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C2340" w14:textId="73B6E650" w:rsidR="00674820" w:rsidRPr="00A96A19" w:rsidRDefault="00674820" w:rsidP="00960F9A">
      <w:pPr>
        <w:widowControl/>
        <w:jc w:val="lef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3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E912564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</w:p>
    <w:p w14:paraId="015450B0" w14:textId="7020E122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AA81DDF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E8EB4C0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3B90CB2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D28C9D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50D48B15" w14:textId="6C1600CB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氏名又は名称</w:t>
      </w:r>
      <w:r w:rsidR="00B862E9" w:rsidRPr="00A96A19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04E88B36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8313D4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08C281" w14:textId="2CE6585E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3247D4">
        <w:rPr>
          <w:rFonts w:ascii="ＭＳ 明朝" w:eastAsia="ＭＳ 明朝" w:hAnsi="ＭＳ 明朝" w:hint="eastAsia"/>
          <w:sz w:val="22"/>
          <w:szCs w:val="22"/>
        </w:rPr>
        <w:t>事故報告書</w:t>
      </w:r>
    </w:p>
    <w:p w14:paraId="1F1AB66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ED4DB65" w14:textId="56E83E61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</w:t>
      </w:r>
      <w:bookmarkStart w:id="0" w:name="_GoBack"/>
      <w:bookmarkEnd w:id="0"/>
      <w:r w:rsidRPr="00A96A19">
        <w:rPr>
          <w:rFonts w:ascii="ＭＳ 明朝" w:hAnsi="ＭＳ 明朝" w:hint="eastAsia"/>
          <w:sz w:val="22"/>
          <w:szCs w:val="22"/>
        </w:rPr>
        <w:t>日付　　　　　　第　　　号をもって交付決定通知を受けた補助金に係る標記事業について、</w:t>
      </w:r>
      <w:r w:rsidR="00175CA3" w:rsidRPr="00060068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東京都家庭等に対するＬＰガス価格高騰緊急対策事業補助金交付要綱（令和６年度）</w:t>
      </w:r>
      <w:r w:rsidRPr="00060068">
        <w:rPr>
          <w:rFonts w:ascii="ＭＳ 明朝" w:hAnsi="ＭＳ 明朝" w:hint="eastAsia"/>
          <w:sz w:val="22"/>
          <w:szCs w:val="22"/>
        </w:rPr>
        <w:t>第12条</w:t>
      </w:r>
      <w:r>
        <w:rPr>
          <w:rFonts w:ascii="ＭＳ 明朝" w:hAnsi="ＭＳ 明朝" w:hint="eastAsia"/>
          <w:sz w:val="22"/>
          <w:szCs w:val="22"/>
        </w:rPr>
        <w:t>第１項</w:t>
      </w:r>
      <w:r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>
        <w:rPr>
          <w:rFonts w:ascii="ＭＳ 明朝" w:hAnsi="ＭＳ 明朝" w:hint="eastAsia"/>
          <w:sz w:val="22"/>
          <w:szCs w:val="22"/>
        </w:rPr>
        <w:t>報告します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26F1983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D687C39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C726A2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60278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6FD91E1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642D1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92302B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F2B9F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事故の内容及び原因</w:t>
      </w:r>
    </w:p>
    <w:p w14:paraId="3793428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76CEC8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8BA873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6E29EE7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事故に対する措置</w:t>
      </w:r>
    </w:p>
    <w:p w14:paraId="7EF6CDC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41E8B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88C98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EA9451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事故が補助事業に及ぼすおそれがある影響</w:t>
      </w:r>
    </w:p>
    <w:p w14:paraId="4ECBA06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4D45EBC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24346AA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9FA9EA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A6588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9EC1F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B838D1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C8E1A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585C13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0753783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377FC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80D139E" w14:textId="18C9F1D0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13C1EF5" w14:textId="798C0A84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24E9E02B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A769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59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4E63C394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99FC6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33B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6D75212C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452E54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5B32867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5D93D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FD8EAC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5657481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4C684B5D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868321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6061636D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302FA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0F87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0147FA24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004BA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23A85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BF02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A1C2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7495256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D9F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48DED7D7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80B2DFF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FF04FC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51314B5A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6B248F2A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6D3C0445" w14:textId="7A3D4FD7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0068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4BFF-5CEE-409C-9C9A-0AF224DB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木村　祐紀</cp:lastModifiedBy>
  <cp:revision>2</cp:revision>
  <cp:lastPrinted>2023-06-16T05:57:00Z</cp:lastPrinted>
  <dcterms:created xsi:type="dcterms:W3CDTF">2024-09-24T00:07:00Z</dcterms:created>
  <dcterms:modified xsi:type="dcterms:W3CDTF">2024-09-24T00:07:00Z</dcterms:modified>
</cp:coreProperties>
</file>