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79" w:rsidRDefault="00270479">
      <w:pPr>
        <w:pStyle w:val="a3"/>
        <w:spacing w:line="244" w:lineRule="atLeast"/>
        <w:rPr>
          <w:spacing w:val="0"/>
        </w:rPr>
      </w:pPr>
      <w:bookmarkStart w:id="0" w:name="_GoBack"/>
      <w:bookmarkEnd w:id="0"/>
      <w:r>
        <w:rPr>
          <w:rFonts w:hint="eastAsia"/>
        </w:rPr>
        <w:t xml:space="preserve">　</w:t>
      </w:r>
      <w:bookmarkStart w:id="1" w:name="OLE_LINK1"/>
      <w:r>
        <w:rPr>
          <w:rFonts w:hint="eastAsia"/>
        </w:rPr>
        <w:t>７号様式（第</w:t>
      </w:r>
      <w:r>
        <w:rPr>
          <w:rFonts w:ascii="ＭＳ 明朝" w:hAnsi="Century"/>
        </w:rPr>
        <w:t>14</w:t>
      </w:r>
      <w:r>
        <w:rPr>
          <w:rFonts w:hint="eastAsia"/>
        </w:rPr>
        <w:t xml:space="preserve">条関係）　</w:t>
      </w:r>
    </w:p>
    <w:p w:rsidR="00270479" w:rsidRDefault="00270479">
      <w:pPr>
        <w:pStyle w:val="a3"/>
        <w:spacing w:line="244" w:lineRule="atLeast"/>
        <w:rPr>
          <w:spacing w:val="0"/>
        </w:rPr>
      </w:pPr>
      <w:r>
        <w:rPr>
          <w:rFonts w:hint="eastAsia"/>
        </w:rPr>
        <w:t xml:space="preserve">　</w:t>
      </w:r>
    </w:p>
    <w:p w:rsidR="00270479" w:rsidRDefault="00270479">
      <w:pPr>
        <w:pStyle w:val="a3"/>
        <w:spacing w:line="244" w:lineRule="atLeast"/>
        <w:jc w:val="center"/>
        <w:rPr>
          <w:rFonts w:eastAsia="ＭＳ ゴシック"/>
          <w:b/>
          <w:bCs/>
          <w:spacing w:val="0"/>
          <w:sz w:val="28"/>
        </w:rPr>
      </w:pPr>
      <w:r>
        <w:rPr>
          <w:rFonts w:eastAsia="ＭＳ ゴシック" w:hint="eastAsia"/>
          <w:b/>
          <w:bCs/>
          <w:sz w:val="28"/>
        </w:rPr>
        <w:t>水　　質　　調　　査　　報　　告　　書</w:t>
      </w:r>
    </w:p>
    <w:p w:rsidR="00270479" w:rsidRDefault="00270479">
      <w:pPr>
        <w:pStyle w:val="a3"/>
        <w:spacing w:line="194" w:lineRule="atLeast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eastAsia="ＭＳ ゴシック" w:hint="eastAsia"/>
          <w:sz w:val="24"/>
          <w:szCs w:val="24"/>
        </w:rPr>
        <w:t>ゴルフ場名</w:t>
      </w:r>
      <w:r>
        <w:rPr>
          <w:rFonts w:hint="eastAsia"/>
        </w:rPr>
        <w:t xml:space="preserve">　：</w:t>
      </w:r>
    </w:p>
    <w:tbl>
      <w:tblPr>
        <w:tblW w:w="1028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"/>
        <w:gridCol w:w="1943"/>
        <w:gridCol w:w="2948"/>
        <w:gridCol w:w="1809"/>
        <w:gridCol w:w="3216"/>
        <w:gridCol w:w="132"/>
      </w:tblGrid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1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採　　　　　水　　　　　時　　　　　の　　　　　状　　　　　況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調　　査　　対　　象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天　　　</w:t>
            </w:r>
            <w:r>
              <w:rPr>
                <w:spacing w:val="-20"/>
              </w:rPr>
              <w:t xml:space="preserve">    </w:t>
            </w:r>
            <w:r>
              <w:rPr>
                <w:rFonts w:hint="eastAsia"/>
                <w:spacing w:val="-40"/>
              </w:rPr>
              <w:t xml:space="preserve">　　候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年　</w:t>
            </w:r>
            <w:r>
              <w:rPr>
                <w:spacing w:val="-20"/>
              </w:rPr>
              <w:t xml:space="preserve">   </w:t>
            </w:r>
            <w:r>
              <w:rPr>
                <w:rFonts w:hint="eastAsia"/>
                <w:spacing w:val="-40"/>
              </w:rPr>
              <w:t xml:space="preserve">　月　</w:t>
            </w:r>
            <w:r>
              <w:rPr>
                <w:spacing w:val="-20"/>
              </w:rPr>
              <w:t xml:space="preserve">   </w:t>
            </w:r>
            <w:r>
              <w:rPr>
                <w:rFonts w:hint="eastAsia"/>
                <w:spacing w:val="-40"/>
              </w:rPr>
              <w:t xml:space="preserve">　日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気　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温　（　℃　）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採　　水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時　　刻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水　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温　（　℃　）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採　　水　　場　　所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採　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　水　　　者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70479" w:rsidRDefault="00270479">
      <w:pPr>
        <w:pStyle w:val="a3"/>
        <w:spacing w:line="225" w:lineRule="atLeast"/>
        <w:rPr>
          <w:spacing w:val="0"/>
        </w:rPr>
      </w:pPr>
    </w:p>
    <w:tbl>
      <w:tblPr>
        <w:tblW w:w="1028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"/>
        <w:gridCol w:w="536"/>
        <w:gridCol w:w="2010"/>
        <w:gridCol w:w="3082"/>
        <w:gridCol w:w="804"/>
        <w:gridCol w:w="1608"/>
        <w:gridCol w:w="1876"/>
        <w:gridCol w:w="132"/>
      </w:tblGrid>
      <w:tr w:rsidR="00270479" w:rsidTr="00D50685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水　　　　　　質　　　　　　の　　　　　　分　　　　　　析</w:t>
            </w:r>
          </w:p>
        </w:tc>
        <w:tc>
          <w:tcPr>
            <w:tcW w:w="4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0479" w:rsidRDefault="00270479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採　水　前　１　ケ　月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間　の　農　薬　散　布　状　況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479" w:rsidRDefault="002704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0C55C6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農　　　薬　　　名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分　　　析　　　結　　　果</w:t>
            </w:r>
          </w:p>
        </w:tc>
        <w:tc>
          <w:tcPr>
            <w:tcW w:w="42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DC2383">
        <w:trPr>
          <w:trHeight w:val="248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殺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菌</w:t>
            </w: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剤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243545">
        <w:trPr>
          <w:trHeight w:val="29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 w:rsidP="005F44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5905C3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 w:rsidP="005F44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9F0EDF">
        <w:trPr>
          <w:trHeight w:val="22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 w:rsidP="005F44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70539D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 w:rsidP="005F44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70539D">
        <w:trPr>
          <w:trHeight w:val="348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 w:rsidP="005F44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DC2383">
        <w:trPr>
          <w:trHeight w:val="272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殺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虫</w:t>
            </w: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剤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D73B3" w:rsidRDefault="003D73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D73B3" w:rsidRDefault="003D73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D73B3" w:rsidRDefault="003D73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D73B3" w:rsidRDefault="003D73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D73B3" w:rsidRDefault="003D73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 w:rsidP="00D5068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3D73B3">
        <w:trPr>
          <w:trHeight w:val="2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AC095B">
            <w:pPr>
              <w:pStyle w:val="a3"/>
              <w:spacing w:line="240" w:lineRule="exact"/>
              <w:ind w:firstLineChars="100" w:firstLine="210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2383" w:rsidRPr="00D50685" w:rsidRDefault="00DC2383" w:rsidP="003D73B3">
            <w:pPr>
              <w:pStyle w:val="a3"/>
              <w:wordWrap/>
              <w:spacing w:line="240" w:lineRule="auto"/>
              <w:ind w:firstLineChars="300" w:firstLine="390"/>
              <w:rPr>
                <w:spacing w:val="-20"/>
              </w:rPr>
            </w:pPr>
            <w:r>
              <w:rPr>
                <w:rFonts w:hint="eastAsia"/>
                <w:spacing w:val="-40"/>
              </w:rPr>
              <w:t>採　　水　　前　　１　　週　　間　　の　　状　　況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3409A0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AC095B">
            <w:pPr>
              <w:pStyle w:val="a3"/>
              <w:spacing w:line="240" w:lineRule="exact"/>
              <w:ind w:firstLineChars="100" w:firstLine="210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067830">
        <w:trPr>
          <w:trHeight w:val="25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AC095B">
            <w:pPr>
              <w:pStyle w:val="a3"/>
              <w:spacing w:line="240" w:lineRule="exact"/>
              <w:ind w:firstLineChars="100" w:firstLine="210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C2383" w:rsidRDefault="00DC2383" w:rsidP="00634C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天</w:t>
            </w:r>
            <w:r>
              <w:rPr>
                <w:spacing w:val="-20"/>
              </w:rPr>
              <w:t xml:space="preserve">      </w:t>
            </w:r>
            <w:r>
              <w:rPr>
                <w:rFonts w:hint="eastAsia"/>
                <w:spacing w:val="-40"/>
              </w:rPr>
              <w:t>候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C2383" w:rsidRDefault="00DC2383" w:rsidP="00634C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降</w:t>
            </w:r>
            <w:r>
              <w:rPr>
                <w:spacing w:val="-20"/>
              </w:rPr>
              <w:t xml:space="preserve">     </w:t>
            </w:r>
            <w:r>
              <w:rPr>
                <w:rFonts w:hint="eastAsia"/>
                <w:spacing w:val="-40"/>
              </w:rPr>
              <w:t>水</w:t>
            </w:r>
            <w:r>
              <w:rPr>
                <w:spacing w:val="-20"/>
              </w:rPr>
              <w:t xml:space="preserve">     </w:t>
            </w:r>
            <w:r>
              <w:rPr>
                <w:rFonts w:hint="eastAsia"/>
                <w:spacing w:val="-40"/>
              </w:rPr>
              <w:t>量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EC632C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AC095B">
            <w:pPr>
              <w:pStyle w:val="a3"/>
              <w:wordWrap/>
              <w:spacing w:line="240" w:lineRule="exact"/>
              <w:ind w:firstLineChars="100" w:firstLine="210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 w:rsidP="00C13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１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 w:rsidP="00C13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2383" w:rsidRDefault="00DC2383" w:rsidP="00C13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  <w:p w:rsidR="00DC2383" w:rsidRDefault="00DC2383" w:rsidP="00121D66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EC632C">
        <w:trPr>
          <w:trHeight w:val="9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 w:rsidP="00121D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EB6302">
        <w:trPr>
          <w:trHeight w:val="468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  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除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草</w:t>
            </w: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ind w:firstLineChars="100" w:firstLine="130"/>
              <w:rPr>
                <w:spacing w:val="0"/>
              </w:rPr>
            </w:pPr>
            <w:r>
              <w:rPr>
                <w:rFonts w:hint="eastAsia"/>
                <w:spacing w:val="-40"/>
              </w:rPr>
              <w:t>剤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２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8172A7">
        <w:trPr>
          <w:trHeight w:val="518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8172A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３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BA111F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４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BA111F">
        <w:trPr>
          <w:trHeight w:val="7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５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3D73B3">
        <w:trPr>
          <w:trHeight w:val="218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  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そ</w:t>
            </w:r>
          </w:p>
          <w:p w:rsidR="00DC2383" w:rsidRDefault="00DC2383" w:rsidP="00DC23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の</w:t>
            </w:r>
          </w:p>
          <w:p w:rsidR="00DC2383" w:rsidRDefault="00DC2383" w:rsidP="00DC238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DC2383" w:rsidRDefault="003D73B3" w:rsidP="003D73B3">
            <w:pPr>
              <w:pStyle w:val="a3"/>
              <w:spacing w:line="240" w:lineRule="auto"/>
              <w:ind w:firstLineChars="100" w:firstLine="130"/>
              <w:rPr>
                <w:spacing w:val="0"/>
              </w:rPr>
            </w:pPr>
            <w:r>
              <w:rPr>
                <w:rFonts w:hint="eastAsia"/>
                <w:spacing w:val="-40"/>
              </w:rPr>
              <w:t>他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201EC5">
        <w:trPr>
          <w:trHeight w:val="48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186A5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６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 </w:t>
            </w: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201EC5">
        <w:trPr>
          <w:gridBefore w:val="1"/>
          <w:wBefore w:w="234" w:type="dxa"/>
        </w:trPr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186A5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 w:rsidP="00121D66">
            <w:pPr>
              <w:pStyle w:val="a3"/>
              <w:wordWrap/>
              <w:spacing w:line="240" w:lineRule="auto"/>
              <w:ind w:firstLineChars="50" w:firstLine="65"/>
              <w:rPr>
                <w:spacing w:val="0"/>
              </w:rPr>
            </w:pPr>
            <w:r>
              <w:rPr>
                <w:rFonts w:hint="eastAsia"/>
                <w:spacing w:val="-40"/>
              </w:rPr>
              <w:t>７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>前</w:t>
            </w:r>
          </w:p>
          <w:p w:rsidR="00DC2383" w:rsidRDefault="00DC2383" w:rsidP="00121D66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2383" w:rsidRDefault="00DC2383" w:rsidP="00121D66">
            <w:pPr>
              <w:pStyle w:val="a3"/>
              <w:wordWrap/>
              <w:spacing w:line="240" w:lineRule="auto"/>
              <w:ind w:firstLineChars="750" w:firstLine="975"/>
              <w:rPr>
                <w:spacing w:val="0"/>
              </w:rPr>
            </w:pPr>
            <w:r>
              <w:rPr>
                <w:rFonts w:hint="eastAsia"/>
                <w:spacing w:val="-40"/>
              </w:rPr>
              <w:t>ｍ</w:t>
            </w:r>
            <w:r>
              <w:rPr>
                <w:spacing w:val="-20"/>
              </w:rPr>
              <w:t xml:space="preserve"> </w:t>
            </w:r>
            <w:r>
              <w:rPr>
                <w:spacing w:val="-40"/>
              </w:rPr>
              <w:t>m</w:t>
            </w:r>
            <w:r>
              <w:rPr>
                <w:spacing w:val="-20"/>
              </w:rPr>
              <w:t xml:space="preserve">  </w:t>
            </w:r>
            <w:r>
              <w:rPr>
                <w:spacing w:val="-40"/>
              </w:rPr>
              <w:t>/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>日</w:t>
            </w:r>
          </w:p>
          <w:p w:rsidR="00DC2383" w:rsidRDefault="00DC2383" w:rsidP="00121D66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20"/>
              </w:rPr>
              <w:t xml:space="preserve">             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F43A16">
        <w:trPr>
          <w:gridBefore w:val="1"/>
          <w:wBefore w:w="234" w:type="dxa"/>
          <w:trHeight w:val="100"/>
        </w:trPr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 w:rsidP="00186A5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 w:rsidP="00121D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DC2383" w:rsidRDefault="00DC2383" w:rsidP="00121D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3D73B3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2383" w:rsidRDefault="00DC2383" w:rsidP="003D73B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特　　　　　記　　　　事　　　　項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4D6A84">
        <w:trPr>
          <w:trHeight w:val="182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C2383" w:rsidRDefault="00DC2383" w:rsidP="00634C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B45657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 xml:space="preserve">分　　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 xml:space="preserve">　析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40"/>
              </w:rPr>
              <w:t xml:space="preserve">　　方　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 xml:space="preserve">　　法　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/>
                <w:spacing w:val="-40"/>
              </w:rPr>
              <w:t xml:space="preserve">　　等</w:t>
            </w: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AD07F0">
        <w:trPr>
          <w:trHeight w:val="321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AD07F0">
        <w:trPr>
          <w:trHeight w:val="27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-20"/>
              </w:rPr>
              <w:t>収　　受　　印　　欄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DB2DC6">
        <w:trPr>
          <w:trHeight w:val="4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2383" w:rsidRDefault="00DC2383" w:rsidP="00D506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0"/>
              </w:rPr>
              <w:t>分　　　　　析　　　　　機　　　　　関</w:t>
            </w:r>
            <w:r>
              <w:rPr>
                <w:spacing w:val="-20"/>
              </w:rPr>
              <w:t xml:space="preserve">            </w:t>
            </w:r>
            <w:r>
              <w:rPr>
                <w:rFonts w:hint="eastAsia"/>
                <w:spacing w:val="-40"/>
              </w:rPr>
              <w:t>名</w:t>
            </w: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AF3891">
        <w:trPr>
          <w:trHeight w:val="337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2383" w:rsidTr="00AF3891">
        <w:trPr>
          <w:trHeight w:val="337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2383" w:rsidRDefault="00DC2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70479" w:rsidRDefault="00270479">
      <w:pPr>
        <w:pStyle w:val="a3"/>
        <w:rPr>
          <w:spacing w:val="0"/>
        </w:rPr>
      </w:pPr>
      <w:r>
        <w:rPr>
          <w:rFonts w:hint="eastAsia"/>
        </w:rPr>
        <w:t xml:space="preserve">　注１：　調査対象欄には、排出水、調整池の水、飲用に供する地下水、その他の地下水等の区別を</w:t>
      </w:r>
    </w:p>
    <w:p w:rsidR="00270479" w:rsidRDefault="00270479">
      <w:pPr>
        <w:pStyle w:val="a3"/>
        <w:spacing w:line="199" w:lineRule="atLeast"/>
        <w:rPr>
          <w:spacing w:val="0"/>
        </w:rPr>
      </w:pPr>
      <w:r>
        <w:rPr>
          <w:rFonts w:hint="eastAsia"/>
        </w:rPr>
        <w:t xml:space="preserve">　　　　記入すること。</w:t>
      </w:r>
    </w:p>
    <w:p w:rsidR="00270479" w:rsidRDefault="00270479">
      <w:pPr>
        <w:pStyle w:val="a3"/>
        <w:spacing w:line="199" w:lineRule="atLeast"/>
        <w:rPr>
          <w:spacing w:val="0"/>
        </w:rPr>
      </w:pPr>
      <w:r>
        <w:rPr>
          <w:rFonts w:hint="eastAsia"/>
        </w:rPr>
        <w:t xml:space="preserve">　注２：　計量証明書を添付する場合は、水質の分析欄は記入しなくても良い。</w:t>
      </w:r>
      <w:bookmarkEnd w:id="1"/>
    </w:p>
    <w:sectPr w:rsidR="00270479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76" w:rsidRDefault="00BA7176" w:rsidP="00BA7176">
      <w:r>
        <w:separator/>
      </w:r>
    </w:p>
  </w:endnote>
  <w:endnote w:type="continuationSeparator" w:id="0">
    <w:p w:rsidR="00BA7176" w:rsidRDefault="00BA7176" w:rsidP="00BA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76" w:rsidRDefault="00BA7176" w:rsidP="00BA7176">
      <w:r>
        <w:separator/>
      </w:r>
    </w:p>
  </w:footnote>
  <w:footnote w:type="continuationSeparator" w:id="0">
    <w:p w:rsidR="00BA7176" w:rsidRDefault="00BA7176" w:rsidP="00BA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D66"/>
    <w:rsid w:val="00050784"/>
    <w:rsid w:val="00121D66"/>
    <w:rsid w:val="00270479"/>
    <w:rsid w:val="003D73B3"/>
    <w:rsid w:val="00587339"/>
    <w:rsid w:val="005F448C"/>
    <w:rsid w:val="00634C85"/>
    <w:rsid w:val="00A95EBA"/>
    <w:rsid w:val="00BA7176"/>
    <w:rsid w:val="00BB1BC4"/>
    <w:rsid w:val="00D50685"/>
    <w:rsid w:val="00D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156133-F0A3-477E-AF53-85E13608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Times New Roman" w:hAnsi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A71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1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7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1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EB6A-294B-40B2-8F96-FEA932E6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東京都環境局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７号様式(第１４条関係）</dc:title>
  <dc:creator>東京都</dc:creator>
  <cp:lastModifiedBy>東京都
</cp:lastModifiedBy>
  <cp:revision>3</cp:revision>
  <dcterms:created xsi:type="dcterms:W3CDTF">2016-03-22T07:04:00Z</dcterms:created>
  <dcterms:modified xsi:type="dcterms:W3CDTF">2020-05-08T01:58:00Z</dcterms:modified>
</cp:coreProperties>
</file>