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ECC4" w14:textId="7052CF65" w:rsidR="009345BA" w:rsidRPr="00B3114D" w:rsidRDefault="00B45E79" w:rsidP="0034017C">
      <w:pPr>
        <w:jc w:val="center"/>
        <w:rPr>
          <w:rFonts w:asciiTheme="minorEastAsia" w:hAnsiTheme="minorEastAsia"/>
          <w:kern w:val="0"/>
          <w:sz w:val="24"/>
          <w:szCs w:val="24"/>
        </w:rPr>
      </w:pPr>
      <w:r w:rsidRPr="00B3114D">
        <w:rPr>
          <w:rFonts w:asciiTheme="minorEastAsia" w:hAnsiTheme="minorEastAsia"/>
          <w:noProof/>
          <w:sz w:val="24"/>
          <w:szCs w:val="24"/>
        </w:rPr>
        <mc:AlternateContent>
          <mc:Choice Requires="wps">
            <w:drawing>
              <wp:anchor distT="0" distB="0" distL="114300" distR="114300" simplePos="0" relativeHeight="251657216" behindDoc="0" locked="0" layoutInCell="1" allowOverlap="1" wp14:anchorId="5E16730F" wp14:editId="5055F71A">
                <wp:simplePos x="0" y="0"/>
                <wp:positionH relativeFrom="margin">
                  <wp:align>right</wp:align>
                </wp:positionH>
                <wp:positionV relativeFrom="paragraph">
                  <wp:posOffset>-463790</wp:posOffset>
                </wp:positionV>
                <wp:extent cx="842011" cy="373380"/>
                <wp:effectExtent l="0" t="0" r="15240" b="26670"/>
                <wp:wrapNone/>
                <wp:docPr id="2" name="テキスト ボックス 1"/>
                <wp:cNvGraphicFramePr/>
                <a:graphic xmlns:a="http://schemas.openxmlformats.org/drawingml/2006/main">
                  <a:graphicData uri="http://schemas.microsoft.com/office/word/2010/wordprocessingShape">
                    <wps:wsp>
                      <wps:cNvSpPr txBox="1"/>
                      <wps:spPr>
                        <a:xfrm>
                          <a:off x="0" y="0"/>
                          <a:ext cx="842011" cy="37338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26439A37" w14:textId="77EAD351" w:rsidR="00BC7344" w:rsidRPr="00B45E79" w:rsidRDefault="00BC7344" w:rsidP="00BC7344">
                            <w:pPr>
                              <w:pStyle w:val="Web"/>
                              <w:spacing w:before="0" w:beforeAutospacing="0" w:after="0" w:afterAutospacing="0"/>
                              <w:jc w:val="center"/>
                              <w:rPr>
                                <w:rFonts w:asciiTheme="minorEastAsia" w:eastAsiaTheme="minorEastAsia" w:hAnsiTheme="minorEastAsia"/>
                              </w:rPr>
                            </w:pPr>
                            <w:r w:rsidRPr="00B45E79">
                              <w:rPr>
                                <w:rFonts w:asciiTheme="minorEastAsia" w:eastAsiaTheme="minorEastAsia" w:hAnsiTheme="minorEastAsia" w:cstheme="minorBidi" w:hint="eastAsia"/>
                                <w:color w:val="000000" w:themeColor="dark1"/>
                              </w:rPr>
                              <w:t>別紙</w:t>
                            </w:r>
                          </w:p>
                        </w:txbxContent>
                      </wps:txbx>
                      <wps:bodyPr vertOverflow="clip" horzOverflow="clip" wrap="square" rtlCol="0" anchor="ctr">
                        <a:noAutofit/>
                      </wps:bodyPr>
                    </wps:wsp>
                  </a:graphicData>
                </a:graphic>
                <wp14:sizeRelV relativeFrom="margin">
                  <wp14:pctHeight>0</wp14:pctHeight>
                </wp14:sizeRelV>
              </wp:anchor>
            </w:drawing>
          </mc:Choice>
          <mc:Fallback>
            <w:pict>
              <v:shapetype w14:anchorId="5E16730F" id="_x0000_t202" coordsize="21600,21600" o:spt="202" path="m,l,21600r21600,l21600,xe">
                <v:stroke joinstyle="miter"/>
                <v:path gradientshapeok="t" o:connecttype="rect"/>
              </v:shapetype>
              <v:shape id="テキスト ボックス 1" o:spid="_x0000_s1026" type="#_x0000_t202" style="position:absolute;left:0;text-align:left;margin-left:15.1pt;margin-top:-36.5pt;width:66.3pt;height:29.4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" fillcolor="white [3201]" strokecolor="black [3213]">
                <v:textbox>
                  <w:txbxContent>
                    <w:p w14:paraId="26439A37" w14:textId="77EAD351" w:rsidR="00BC7344" w:rsidRPr="00B45E79" w:rsidRDefault="00BC7344" w:rsidP="00BC7344">
                      <w:pPr>
                        <w:pStyle w:val="Web"/>
                        <w:spacing w:before="0" w:beforeAutospacing="0" w:after="0" w:afterAutospacing="0"/>
                        <w:jc w:val="center"/>
                        <w:rPr>
                          <w:rFonts w:asciiTheme="minorEastAsia" w:eastAsiaTheme="minorEastAsia" w:hAnsiTheme="minorEastAsia"/>
                        </w:rPr>
                      </w:pPr>
                      <w:r w:rsidRPr="00B45E79">
                        <w:rPr>
                          <w:rFonts w:asciiTheme="minorEastAsia" w:eastAsiaTheme="minorEastAsia" w:hAnsiTheme="minorEastAsia" w:cstheme="minorBidi" w:hint="eastAsia"/>
                          <w:color w:val="000000" w:themeColor="dark1"/>
                        </w:rPr>
                        <w:t>別紙</w:t>
                      </w:r>
                    </w:p>
                  </w:txbxContent>
                </v:textbox>
                <w10:wrap anchorx="margin"/>
              </v:shape>
            </w:pict>
          </mc:Fallback>
        </mc:AlternateContent>
      </w:r>
      <w:r w:rsidR="00443990" w:rsidRPr="00B3114D">
        <w:rPr>
          <w:rFonts w:asciiTheme="minorEastAsia" w:hAnsiTheme="minorEastAsia" w:hint="eastAsia"/>
          <w:kern w:val="0"/>
          <w:sz w:val="24"/>
          <w:szCs w:val="24"/>
        </w:rPr>
        <w:t>意見表明</w:t>
      </w:r>
      <w:r w:rsidR="001546E8" w:rsidRPr="00B3114D">
        <w:rPr>
          <w:rFonts w:asciiTheme="minorEastAsia" w:hAnsiTheme="minorEastAsia" w:hint="eastAsia"/>
          <w:kern w:val="0"/>
          <w:sz w:val="24"/>
          <w:szCs w:val="24"/>
        </w:rPr>
        <w:t>の</w:t>
      </w:r>
      <w:r w:rsidR="008F691F">
        <w:rPr>
          <w:rFonts w:asciiTheme="minorEastAsia" w:hAnsiTheme="minorEastAsia" w:hint="eastAsia"/>
          <w:kern w:val="0"/>
          <w:sz w:val="24"/>
          <w:szCs w:val="24"/>
        </w:rPr>
        <w:t>応募</w:t>
      </w:r>
      <w:r w:rsidR="00BC7344" w:rsidRPr="00B3114D">
        <w:rPr>
          <w:rFonts w:asciiTheme="minorEastAsia" w:hAnsiTheme="minorEastAsia" w:hint="eastAsia"/>
          <w:kern w:val="0"/>
          <w:sz w:val="24"/>
          <w:szCs w:val="24"/>
        </w:rPr>
        <w:t>方法</w:t>
      </w:r>
      <w:r w:rsidR="005E78E8" w:rsidRPr="00B3114D">
        <w:rPr>
          <w:rFonts w:asciiTheme="minorEastAsia" w:hAnsiTheme="minorEastAsia" w:hint="eastAsia"/>
          <w:kern w:val="0"/>
          <w:sz w:val="24"/>
          <w:szCs w:val="24"/>
        </w:rPr>
        <w:t>等について</w:t>
      </w:r>
    </w:p>
    <w:p w14:paraId="158D0C9B" w14:textId="77777777" w:rsidR="00DE1B49" w:rsidRPr="00F733D2" w:rsidRDefault="00DE1B49" w:rsidP="00B3114D">
      <w:pPr>
        <w:spacing w:line="240" w:lineRule="exact"/>
        <w:rPr>
          <w:rFonts w:asciiTheme="minorEastAsia" w:hAnsiTheme="minorEastAsia"/>
          <w:kern w:val="0"/>
          <w:sz w:val="24"/>
          <w:szCs w:val="24"/>
        </w:rPr>
      </w:pPr>
      <w:r w:rsidRPr="00F733D2">
        <w:rPr>
          <w:rFonts w:asciiTheme="minorEastAsia" w:hAnsiTheme="minorEastAsia" w:hint="eastAsia"/>
          <w:kern w:val="0"/>
          <w:sz w:val="24"/>
          <w:szCs w:val="24"/>
        </w:rPr>
        <w:t xml:space="preserve">　　　</w:t>
      </w:r>
    </w:p>
    <w:p w14:paraId="5F295CD1" w14:textId="5C368FE9" w:rsidR="0084601C" w:rsidRPr="008F691F" w:rsidRDefault="00F733D2" w:rsidP="00717175">
      <w:pPr>
        <w:rPr>
          <w:rFonts w:asciiTheme="minorEastAsia" w:hAnsiTheme="minorEastAsia"/>
          <w:kern w:val="0"/>
          <w:sz w:val="24"/>
          <w:szCs w:val="24"/>
        </w:rPr>
      </w:pPr>
      <w:r w:rsidRPr="008F691F">
        <w:rPr>
          <w:rFonts w:asciiTheme="minorEastAsia" w:hAnsiTheme="minorEastAsia" w:hint="eastAsia"/>
          <w:kern w:val="0"/>
          <w:sz w:val="24"/>
          <w:szCs w:val="24"/>
        </w:rPr>
        <w:t>１</w:t>
      </w:r>
      <w:r w:rsidR="00B3114D" w:rsidRPr="008F691F">
        <w:rPr>
          <w:rFonts w:asciiTheme="minorEastAsia" w:hAnsiTheme="minorEastAsia" w:hint="eastAsia"/>
          <w:kern w:val="0"/>
          <w:sz w:val="24"/>
          <w:szCs w:val="24"/>
        </w:rPr>
        <w:t xml:space="preserve">　</w:t>
      </w:r>
      <w:r w:rsidR="008F691F" w:rsidRPr="008F691F">
        <w:rPr>
          <w:rFonts w:asciiTheme="minorEastAsia" w:hAnsiTheme="minorEastAsia" w:hint="eastAsia"/>
          <w:kern w:val="0"/>
          <w:sz w:val="24"/>
          <w:szCs w:val="24"/>
        </w:rPr>
        <w:t>応募</w:t>
      </w:r>
      <w:r w:rsidR="00DE1B49" w:rsidRPr="008F691F">
        <w:rPr>
          <w:rFonts w:asciiTheme="minorEastAsia" w:hAnsiTheme="minorEastAsia" w:hint="eastAsia"/>
          <w:kern w:val="0"/>
          <w:sz w:val="24"/>
          <w:szCs w:val="24"/>
        </w:rPr>
        <w:t>方法</w:t>
      </w:r>
      <w:r w:rsidR="00744F92" w:rsidRPr="008F691F">
        <w:rPr>
          <w:rFonts w:asciiTheme="minorEastAsia" w:hAnsiTheme="minorEastAsia" w:hint="eastAsia"/>
          <w:kern w:val="0"/>
          <w:sz w:val="24"/>
          <w:szCs w:val="24"/>
        </w:rPr>
        <w:t>・提出先</w:t>
      </w:r>
      <w:r w:rsidR="006B2493">
        <w:rPr>
          <w:rFonts w:asciiTheme="minorEastAsia" w:hAnsiTheme="minorEastAsia" w:hint="eastAsia"/>
          <w:kern w:val="0"/>
          <w:sz w:val="24"/>
          <w:szCs w:val="24"/>
        </w:rPr>
        <w:t>等</w:t>
      </w:r>
    </w:p>
    <w:p w14:paraId="2C06865B" w14:textId="44FBD24F" w:rsidR="008F691F" w:rsidRPr="008F691F" w:rsidRDefault="00DE1B49" w:rsidP="00DD1ED2">
      <w:pPr>
        <w:ind w:leftChars="100" w:left="229" w:firstLineChars="100" w:firstLine="259"/>
        <w:rPr>
          <w:rFonts w:asciiTheme="minorEastAsia" w:hAnsiTheme="minorEastAsia"/>
          <w:kern w:val="0"/>
          <w:sz w:val="24"/>
          <w:szCs w:val="24"/>
        </w:rPr>
      </w:pPr>
      <w:r w:rsidRPr="00892F86">
        <w:rPr>
          <w:rFonts w:asciiTheme="minorEastAsia" w:hAnsiTheme="minorEastAsia" w:hint="eastAsia"/>
          <w:kern w:val="0"/>
          <w:sz w:val="24"/>
          <w:szCs w:val="24"/>
        </w:rPr>
        <w:t>下記ホームページ</w:t>
      </w:r>
      <w:r w:rsidR="00892F86">
        <w:rPr>
          <w:rFonts w:asciiTheme="minorEastAsia" w:hAnsiTheme="minorEastAsia" w:hint="eastAsia"/>
          <w:kern w:val="0"/>
          <w:sz w:val="24"/>
          <w:szCs w:val="24"/>
        </w:rPr>
        <w:t>に掲載</w:t>
      </w:r>
      <w:r w:rsidRPr="00892F86">
        <w:rPr>
          <w:rFonts w:asciiTheme="minorEastAsia" w:hAnsiTheme="minorEastAsia" w:hint="eastAsia"/>
          <w:kern w:val="0"/>
          <w:sz w:val="24"/>
          <w:szCs w:val="24"/>
        </w:rPr>
        <w:t>の</w:t>
      </w:r>
      <w:r w:rsidR="001546E8" w:rsidRPr="00892F86">
        <w:rPr>
          <w:rFonts w:asciiTheme="minorEastAsia" w:hAnsiTheme="minorEastAsia" w:hint="eastAsia"/>
          <w:kern w:val="0"/>
          <w:sz w:val="24"/>
          <w:szCs w:val="24"/>
        </w:rPr>
        <w:t>「</w:t>
      </w:r>
      <w:r w:rsidR="001546E8" w:rsidRPr="00B86F0C">
        <w:rPr>
          <w:rFonts w:asciiTheme="minorEastAsia" w:hAnsiTheme="minorEastAsia" w:hint="eastAsia"/>
          <w:kern w:val="0"/>
          <w:sz w:val="24"/>
          <w:szCs w:val="24"/>
        </w:rPr>
        <w:t>意見表明</w:t>
      </w:r>
      <w:r w:rsidRPr="00B86F0C">
        <w:rPr>
          <w:rFonts w:asciiTheme="minorEastAsia" w:hAnsiTheme="minorEastAsia" w:hint="eastAsia"/>
          <w:kern w:val="0"/>
          <w:sz w:val="24"/>
          <w:szCs w:val="24"/>
        </w:rPr>
        <w:t>申込</w:t>
      </w:r>
      <w:r w:rsidR="001546E8" w:rsidRPr="00B86F0C">
        <w:rPr>
          <w:rFonts w:asciiTheme="minorEastAsia" w:hAnsiTheme="minorEastAsia" w:hint="eastAsia"/>
          <w:kern w:val="0"/>
          <w:sz w:val="24"/>
          <w:szCs w:val="24"/>
        </w:rPr>
        <w:t>書」</w:t>
      </w:r>
      <w:r w:rsidRPr="00B86F0C">
        <w:rPr>
          <w:rFonts w:asciiTheme="minorEastAsia" w:hAnsiTheme="minorEastAsia" w:hint="eastAsia"/>
          <w:kern w:val="0"/>
          <w:sz w:val="24"/>
          <w:szCs w:val="24"/>
        </w:rPr>
        <w:t>に必要事項（</w:t>
      </w:r>
      <w:r w:rsidR="00A64340" w:rsidRPr="00B86F0C">
        <w:rPr>
          <w:rFonts w:asciiTheme="minorEastAsia" w:hAnsiTheme="minorEastAsia" w:hint="eastAsia"/>
          <w:kern w:val="0"/>
          <w:sz w:val="24"/>
          <w:szCs w:val="24"/>
        </w:rPr>
        <w:t>意見を</w:t>
      </w:r>
      <w:r w:rsidR="00443990" w:rsidRPr="00B86F0C">
        <w:rPr>
          <w:rFonts w:asciiTheme="minorEastAsia" w:hAnsiTheme="minorEastAsia" w:hint="eastAsia"/>
          <w:kern w:val="0"/>
          <w:sz w:val="24"/>
          <w:szCs w:val="24"/>
        </w:rPr>
        <w:t>表明</w:t>
      </w:r>
      <w:r w:rsidR="00A64340" w:rsidRPr="00B86F0C">
        <w:rPr>
          <w:rFonts w:asciiTheme="minorEastAsia" w:hAnsiTheme="minorEastAsia" w:hint="eastAsia"/>
          <w:kern w:val="0"/>
          <w:sz w:val="24"/>
          <w:szCs w:val="24"/>
        </w:rPr>
        <w:t>する</w:t>
      </w:r>
      <w:r w:rsidR="001B6096" w:rsidRPr="00B86F0C">
        <w:rPr>
          <w:rFonts w:asciiTheme="minorEastAsia" w:hAnsiTheme="minorEastAsia" w:hint="eastAsia"/>
          <w:kern w:val="0"/>
          <w:sz w:val="24"/>
          <w:szCs w:val="24"/>
        </w:rPr>
        <w:t>事業者（団体）名、</w:t>
      </w:r>
      <w:r w:rsidR="00B86F0C" w:rsidRPr="00B86F0C">
        <w:rPr>
          <w:rFonts w:asciiTheme="minorEastAsia" w:hAnsiTheme="minorEastAsia" w:hint="eastAsia"/>
          <w:kern w:val="0"/>
          <w:sz w:val="24"/>
          <w:szCs w:val="24"/>
        </w:rPr>
        <w:t>担当者氏名</w:t>
      </w:r>
      <w:r w:rsidR="00443990" w:rsidRPr="00B86F0C">
        <w:rPr>
          <w:rFonts w:asciiTheme="minorEastAsia" w:hAnsiTheme="minorEastAsia" w:hint="eastAsia"/>
          <w:kern w:val="0"/>
          <w:sz w:val="24"/>
          <w:szCs w:val="24"/>
        </w:rPr>
        <w:t>、意見表明要旨</w:t>
      </w:r>
      <w:r w:rsidR="00A64340" w:rsidRPr="00B86F0C">
        <w:rPr>
          <w:rFonts w:asciiTheme="minorEastAsia" w:hAnsiTheme="minorEastAsia" w:hint="eastAsia"/>
          <w:kern w:val="0"/>
          <w:sz w:val="24"/>
          <w:szCs w:val="24"/>
        </w:rPr>
        <w:t>等</w:t>
      </w:r>
      <w:r w:rsidRPr="008F691F">
        <w:rPr>
          <w:rFonts w:asciiTheme="minorEastAsia" w:hAnsiTheme="minorEastAsia" w:hint="eastAsia"/>
          <w:kern w:val="0"/>
          <w:sz w:val="24"/>
          <w:szCs w:val="24"/>
        </w:rPr>
        <w:t>）を記載の上、</w:t>
      </w:r>
      <w:r w:rsidR="006B2493" w:rsidRPr="006B2493">
        <w:rPr>
          <w:rFonts w:asciiTheme="minorEastAsia" w:hAnsiTheme="minorEastAsia" w:hint="eastAsia"/>
          <w:kern w:val="0"/>
          <w:sz w:val="24"/>
          <w:szCs w:val="24"/>
          <w:u w:val="single"/>
        </w:rPr>
        <w:t>令和４年１月14日（金曜日）15時まで</w:t>
      </w:r>
      <w:r w:rsidR="006B2493">
        <w:rPr>
          <w:rFonts w:asciiTheme="minorEastAsia" w:hAnsiTheme="minorEastAsia" w:hint="eastAsia"/>
          <w:kern w:val="0"/>
          <w:sz w:val="24"/>
          <w:szCs w:val="24"/>
        </w:rPr>
        <w:t>に、</w:t>
      </w:r>
      <w:r w:rsidR="00955903" w:rsidRPr="008F691F">
        <w:rPr>
          <w:rFonts w:asciiTheme="minorEastAsia" w:hAnsiTheme="minorEastAsia" w:hint="eastAsia"/>
          <w:kern w:val="0"/>
          <w:sz w:val="24"/>
          <w:szCs w:val="24"/>
        </w:rPr>
        <w:t>Ｅ</w:t>
      </w:r>
      <w:r w:rsidR="001E1B0C" w:rsidRPr="008F691F">
        <w:rPr>
          <w:rFonts w:asciiTheme="minorEastAsia" w:hAnsiTheme="minorEastAsia" w:hint="eastAsia"/>
          <w:kern w:val="0"/>
          <w:sz w:val="24"/>
          <w:szCs w:val="24"/>
        </w:rPr>
        <w:t>メールにて</w:t>
      </w:r>
      <w:r w:rsidR="00DD1ED2">
        <w:rPr>
          <w:rFonts w:asciiTheme="minorEastAsia" w:hAnsiTheme="minorEastAsia" w:hint="eastAsia"/>
          <w:kern w:val="0"/>
          <w:sz w:val="24"/>
          <w:szCs w:val="24"/>
        </w:rPr>
        <w:t>提出してください。</w:t>
      </w:r>
    </w:p>
    <w:p w14:paraId="01B7BACF" w14:textId="720CB75D" w:rsidR="00B5026B" w:rsidRPr="006F23AB" w:rsidRDefault="0034017C" w:rsidP="00B5026B">
      <w:pPr>
        <w:ind w:firstLineChars="200" w:firstLine="479"/>
        <w:rPr>
          <w:rFonts w:ascii="ＭＳ 明朝" w:eastAsia="ＭＳ 明朝" w:hAnsi="ＭＳ 明朝" w:cs="Times New Roman"/>
          <w:color w:val="000000" w:themeColor="text1"/>
          <w:szCs w:val="21"/>
        </w:rPr>
      </w:pPr>
      <w:r w:rsidRPr="00F733D2">
        <w:rPr>
          <w:rFonts w:asciiTheme="minorEastAsia" w:hAnsiTheme="minorEastAsia" w:hint="eastAsia"/>
          <w:kern w:val="0"/>
          <w:sz w:val="22"/>
        </w:rPr>
        <w:t>【ＨＰ】</w:t>
      </w:r>
      <w:r w:rsidR="00B5026B" w:rsidRPr="006F23AB">
        <w:rPr>
          <w:rFonts w:ascii="ＭＳ 明朝" w:eastAsia="ＭＳ 明朝" w:hAnsi="ＭＳ 明朝" w:cs="Times New Roman"/>
          <w:b/>
          <w:color w:val="000000" w:themeColor="text1"/>
          <w:sz w:val="20"/>
          <w:szCs w:val="20"/>
        </w:rPr>
        <w:t>https://www.kankyo.metro.tokyo.lg.jp/basic/conference/council/ikenhyoumei.html</w:t>
      </w:r>
    </w:p>
    <w:p w14:paraId="6213519E" w14:textId="3FB88140" w:rsidR="00744F92" w:rsidRPr="00F733D2" w:rsidRDefault="00744F92" w:rsidP="0034017C">
      <w:pPr>
        <w:ind w:left="522" w:hangingChars="218" w:hanging="522"/>
        <w:rPr>
          <w:rFonts w:asciiTheme="minorEastAsia" w:hAnsiTheme="minorEastAsia"/>
          <w:kern w:val="0"/>
          <w:sz w:val="22"/>
        </w:rPr>
      </w:pPr>
      <w:r w:rsidRPr="00F733D2">
        <w:rPr>
          <w:rFonts w:asciiTheme="minorEastAsia" w:hAnsiTheme="minorEastAsia" w:hint="eastAsia"/>
          <w:kern w:val="0"/>
          <w:sz w:val="22"/>
        </w:rPr>
        <w:t xml:space="preserve">　　【</w:t>
      </w:r>
      <w:r w:rsidR="00B10828" w:rsidRPr="00F733D2">
        <w:rPr>
          <w:rFonts w:asciiTheme="minorEastAsia" w:hAnsiTheme="minorEastAsia" w:hint="eastAsia"/>
          <w:kern w:val="0"/>
          <w:sz w:val="22"/>
        </w:rPr>
        <w:t>Ｅメール</w:t>
      </w:r>
      <w:r w:rsidR="00955903" w:rsidRPr="00F733D2">
        <w:rPr>
          <w:rFonts w:asciiTheme="minorEastAsia" w:hAnsiTheme="minorEastAsia" w:hint="eastAsia"/>
          <w:kern w:val="0"/>
          <w:sz w:val="22"/>
        </w:rPr>
        <w:t>宛先</w:t>
      </w:r>
      <w:r w:rsidRPr="00F733D2">
        <w:rPr>
          <w:rFonts w:asciiTheme="minorEastAsia" w:hAnsiTheme="minorEastAsia" w:hint="eastAsia"/>
          <w:kern w:val="0"/>
          <w:sz w:val="22"/>
        </w:rPr>
        <w:t>】</w:t>
      </w:r>
      <w:r w:rsidRPr="00F733D2">
        <w:rPr>
          <w:rFonts w:asciiTheme="minorEastAsia" w:hAnsiTheme="minorEastAsia"/>
          <w:kern w:val="0"/>
          <w:sz w:val="22"/>
        </w:rPr>
        <w:t>S0000721</w:t>
      </w:r>
      <w:r w:rsidRPr="00F733D2">
        <w:rPr>
          <w:rFonts w:asciiTheme="minorEastAsia" w:hAnsiTheme="minorEastAsia" w:hint="eastAsia"/>
          <w:kern w:val="0"/>
          <w:sz w:val="22"/>
        </w:rPr>
        <w:t>（at）section.metro.tokyo.jp</w:t>
      </w:r>
    </w:p>
    <w:p w14:paraId="1A2F101D" w14:textId="77777777" w:rsidR="00744F92" w:rsidRPr="00F733D2" w:rsidRDefault="00744F92" w:rsidP="00744F92">
      <w:pPr>
        <w:ind w:leftChars="300" w:left="927" w:hangingChars="100" w:hanging="239"/>
        <w:rPr>
          <w:rFonts w:asciiTheme="minorEastAsia" w:hAnsiTheme="minorEastAsia"/>
          <w:kern w:val="0"/>
          <w:sz w:val="22"/>
        </w:rPr>
      </w:pPr>
      <w:r w:rsidRPr="00F733D2">
        <w:rPr>
          <w:rFonts w:asciiTheme="minorEastAsia" w:hAnsiTheme="minorEastAsia" w:hint="eastAsia"/>
          <w:kern w:val="0"/>
          <w:sz w:val="22"/>
        </w:rPr>
        <w:t>※迷惑メール対策のため、メールアドレスの表記を変更しております。お手数ですが、（at）を@に置き換えてご利用ください。</w:t>
      </w:r>
    </w:p>
    <w:p w14:paraId="67202D3B" w14:textId="4A6C1C7C" w:rsidR="00744F92" w:rsidRPr="00F733D2" w:rsidRDefault="00744F92" w:rsidP="00744F92">
      <w:pPr>
        <w:ind w:leftChars="300" w:left="927" w:hangingChars="100" w:hanging="239"/>
        <w:rPr>
          <w:rFonts w:asciiTheme="minorEastAsia" w:hAnsiTheme="minorEastAsia"/>
          <w:kern w:val="0"/>
          <w:sz w:val="22"/>
        </w:rPr>
      </w:pPr>
      <w:r w:rsidRPr="00F733D2">
        <w:rPr>
          <w:rFonts w:asciiTheme="minorEastAsia" w:hAnsiTheme="minorEastAsia" w:hint="eastAsia"/>
          <w:kern w:val="0"/>
          <w:sz w:val="22"/>
        </w:rPr>
        <w:t>※申込みに当たっては、件名を「【意見表明希望】条例改正のあり方検討会」とし、必要事項を記載した</w:t>
      </w:r>
      <w:r w:rsidR="001546E8" w:rsidRPr="00F733D2">
        <w:rPr>
          <w:rFonts w:asciiTheme="minorEastAsia" w:hAnsiTheme="minorEastAsia" w:hint="eastAsia"/>
          <w:kern w:val="0"/>
          <w:sz w:val="22"/>
        </w:rPr>
        <w:t>「意見表明申込書」</w:t>
      </w:r>
      <w:r w:rsidRPr="00F733D2">
        <w:rPr>
          <w:rFonts w:asciiTheme="minorEastAsia" w:hAnsiTheme="minorEastAsia" w:hint="eastAsia"/>
          <w:kern w:val="0"/>
          <w:sz w:val="22"/>
        </w:rPr>
        <w:t>を送付してください。</w:t>
      </w:r>
      <w:bookmarkStart w:id="0" w:name="_GoBack"/>
      <w:bookmarkEnd w:id="0"/>
    </w:p>
    <w:p w14:paraId="6C8CF0EB" w14:textId="77777777" w:rsidR="00BC7344" w:rsidRPr="00F733D2" w:rsidRDefault="00BC7344" w:rsidP="00B3114D">
      <w:pPr>
        <w:spacing w:line="240" w:lineRule="exact"/>
        <w:rPr>
          <w:rFonts w:asciiTheme="minorEastAsia" w:hAnsiTheme="minorEastAsia"/>
          <w:kern w:val="0"/>
          <w:sz w:val="22"/>
        </w:rPr>
      </w:pPr>
    </w:p>
    <w:p w14:paraId="7F61E7D4" w14:textId="5FC1C5E6" w:rsidR="00DE1B49" w:rsidRPr="008F691F" w:rsidRDefault="008F691F" w:rsidP="00DE1B49">
      <w:pPr>
        <w:rPr>
          <w:rFonts w:asciiTheme="minorEastAsia" w:hAnsiTheme="minorEastAsia"/>
          <w:kern w:val="0"/>
          <w:sz w:val="24"/>
          <w:szCs w:val="24"/>
        </w:rPr>
      </w:pPr>
      <w:r>
        <w:rPr>
          <w:rFonts w:asciiTheme="minorEastAsia" w:hAnsiTheme="minorEastAsia" w:hint="eastAsia"/>
          <w:kern w:val="0"/>
          <w:sz w:val="24"/>
          <w:szCs w:val="24"/>
        </w:rPr>
        <w:t>２</w:t>
      </w:r>
      <w:r w:rsidR="00B3114D" w:rsidRPr="008F691F">
        <w:rPr>
          <w:rFonts w:asciiTheme="minorEastAsia" w:hAnsiTheme="minorEastAsia" w:hint="eastAsia"/>
          <w:kern w:val="0"/>
          <w:sz w:val="24"/>
          <w:szCs w:val="24"/>
        </w:rPr>
        <w:t xml:space="preserve">　</w:t>
      </w:r>
      <w:r w:rsidR="004F0256">
        <w:rPr>
          <w:rFonts w:asciiTheme="minorEastAsia" w:hAnsiTheme="minorEastAsia" w:hint="eastAsia"/>
          <w:kern w:val="0"/>
          <w:sz w:val="24"/>
          <w:szCs w:val="24"/>
        </w:rPr>
        <w:t>意見要旨</w:t>
      </w:r>
      <w:r w:rsidR="006B2493">
        <w:rPr>
          <w:rFonts w:asciiTheme="minorEastAsia" w:hAnsiTheme="minorEastAsia" w:hint="eastAsia"/>
          <w:kern w:val="0"/>
          <w:sz w:val="24"/>
          <w:szCs w:val="24"/>
        </w:rPr>
        <w:t>の作成</w:t>
      </w:r>
      <w:r w:rsidR="004F0256">
        <w:rPr>
          <w:rFonts w:asciiTheme="minorEastAsia" w:hAnsiTheme="minorEastAsia" w:hint="eastAsia"/>
          <w:kern w:val="0"/>
          <w:sz w:val="24"/>
          <w:szCs w:val="24"/>
        </w:rPr>
        <w:t>及び</w:t>
      </w:r>
      <w:r w:rsidR="00443990" w:rsidRPr="005F2FE4">
        <w:rPr>
          <w:rFonts w:asciiTheme="minorEastAsia" w:hAnsiTheme="minorEastAsia" w:hint="eastAsia"/>
          <w:kern w:val="0"/>
          <w:sz w:val="24"/>
          <w:szCs w:val="24"/>
        </w:rPr>
        <w:t>意見表明</w:t>
      </w:r>
      <w:r w:rsidR="00B52D74">
        <w:rPr>
          <w:rFonts w:asciiTheme="minorEastAsia" w:hAnsiTheme="minorEastAsia" w:hint="eastAsia"/>
          <w:kern w:val="0"/>
          <w:sz w:val="24"/>
          <w:szCs w:val="24"/>
        </w:rPr>
        <w:t>等</w:t>
      </w:r>
    </w:p>
    <w:p w14:paraId="2CE5338C" w14:textId="77777777" w:rsidR="00637146" w:rsidRPr="00F733D2" w:rsidRDefault="00637146" w:rsidP="00637146">
      <w:pPr>
        <w:spacing w:line="80" w:lineRule="exact"/>
        <w:rPr>
          <w:rFonts w:asciiTheme="minorEastAsia" w:hAnsiTheme="minorEastAsia"/>
          <w:kern w:val="0"/>
          <w:sz w:val="22"/>
        </w:rPr>
      </w:pPr>
    </w:p>
    <w:tbl>
      <w:tblPr>
        <w:tblStyle w:val="a7"/>
        <w:tblW w:w="0" w:type="auto"/>
        <w:tblInd w:w="250" w:type="dxa"/>
        <w:tblLayout w:type="fixed"/>
        <w:tblLook w:val="04A0" w:firstRow="1" w:lastRow="0" w:firstColumn="1" w:lastColumn="0" w:noHBand="0" w:noVBand="1"/>
      </w:tblPr>
      <w:tblGrid>
        <w:gridCol w:w="1588"/>
        <w:gridCol w:w="8244"/>
      </w:tblGrid>
      <w:tr w:rsidR="00744F92" w:rsidRPr="00F733D2" w14:paraId="5C674B7D" w14:textId="77777777" w:rsidTr="000D10D7">
        <w:trPr>
          <w:trHeight w:val="2000"/>
        </w:trPr>
        <w:tc>
          <w:tcPr>
            <w:tcW w:w="1588" w:type="dxa"/>
          </w:tcPr>
          <w:p w14:paraId="028636D1" w14:textId="35AB1CB6" w:rsidR="00744F92" w:rsidRPr="000D10D7" w:rsidRDefault="001C2F3C" w:rsidP="00B3114D">
            <w:pPr>
              <w:jc w:val="center"/>
              <w:rPr>
                <w:rFonts w:asciiTheme="minorEastAsia" w:hAnsiTheme="minorEastAsia"/>
                <w:kern w:val="0"/>
                <w:sz w:val="22"/>
              </w:rPr>
            </w:pPr>
            <w:r w:rsidRPr="000D10D7">
              <w:rPr>
                <w:rFonts w:asciiTheme="minorEastAsia" w:eastAsiaTheme="minorEastAsia" w:hAnsiTheme="minorEastAsia" w:hint="eastAsia"/>
                <w:spacing w:val="382"/>
                <w:kern w:val="0"/>
                <w:sz w:val="22"/>
                <w:fitText w:val="1205" w:id="-1668987132"/>
              </w:rPr>
              <w:t>内</w:t>
            </w:r>
            <w:r w:rsidRPr="000D10D7">
              <w:rPr>
                <w:rFonts w:asciiTheme="minorEastAsia" w:eastAsiaTheme="minorEastAsia" w:hAnsiTheme="minorEastAsia" w:hint="eastAsia"/>
                <w:kern w:val="0"/>
                <w:sz w:val="22"/>
                <w:fitText w:val="1205" w:id="-1668987132"/>
              </w:rPr>
              <w:t>容</w:t>
            </w:r>
          </w:p>
        </w:tc>
        <w:tc>
          <w:tcPr>
            <w:tcW w:w="8244" w:type="dxa"/>
          </w:tcPr>
          <w:p w14:paraId="11A99DF0" w14:textId="2B130398" w:rsidR="00744F92" w:rsidRPr="000D10D7" w:rsidRDefault="006B2493" w:rsidP="00744F92">
            <w:pPr>
              <w:rPr>
                <w:rFonts w:asciiTheme="minorEastAsia" w:eastAsiaTheme="minorEastAsia" w:hAnsiTheme="minorEastAsia"/>
                <w:kern w:val="0"/>
                <w:sz w:val="22"/>
              </w:rPr>
            </w:pPr>
            <w:r w:rsidRPr="000D10D7">
              <w:rPr>
                <w:rFonts w:asciiTheme="minorEastAsia" w:eastAsiaTheme="minorEastAsia" w:hAnsiTheme="minorEastAsia" w:hint="eastAsia"/>
                <w:kern w:val="0"/>
                <w:sz w:val="22"/>
              </w:rPr>
              <w:t>意見</w:t>
            </w:r>
            <w:r w:rsidR="004F0256" w:rsidRPr="000D10D7">
              <w:rPr>
                <w:rFonts w:asciiTheme="minorEastAsia" w:eastAsiaTheme="minorEastAsia" w:hAnsiTheme="minorEastAsia" w:hint="eastAsia"/>
                <w:kern w:val="0"/>
                <w:sz w:val="22"/>
              </w:rPr>
              <w:t>要旨</w:t>
            </w:r>
            <w:r w:rsidRPr="000D10D7">
              <w:rPr>
                <w:rFonts w:asciiTheme="minorEastAsia" w:eastAsiaTheme="minorEastAsia" w:hAnsiTheme="minorEastAsia" w:hint="eastAsia"/>
                <w:kern w:val="0"/>
                <w:sz w:val="22"/>
              </w:rPr>
              <w:t>の作成</w:t>
            </w:r>
            <w:r w:rsidR="004F0256" w:rsidRPr="000D10D7">
              <w:rPr>
                <w:rFonts w:asciiTheme="minorEastAsia" w:eastAsiaTheme="minorEastAsia" w:hAnsiTheme="minorEastAsia" w:hint="eastAsia"/>
                <w:kern w:val="0"/>
                <w:sz w:val="22"/>
              </w:rPr>
              <w:t>及び意見表明</w:t>
            </w:r>
            <w:r w:rsidRPr="000D10D7">
              <w:rPr>
                <w:rFonts w:asciiTheme="minorEastAsia" w:eastAsiaTheme="minorEastAsia" w:hAnsiTheme="minorEastAsia" w:hint="eastAsia"/>
                <w:kern w:val="0"/>
                <w:sz w:val="22"/>
              </w:rPr>
              <w:t>の内容について</w:t>
            </w:r>
            <w:r w:rsidR="00744F92" w:rsidRPr="000D10D7">
              <w:rPr>
                <w:rFonts w:asciiTheme="minorEastAsia" w:eastAsiaTheme="minorEastAsia" w:hAnsiTheme="minorEastAsia" w:hint="eastAsia"/>
                <w:kern w:val="0"/>
                <w:sz w:val="22"/>
              </w:rPr>
              <w:t>は、カーボンハーフ実現に向けた条例改正</w:t>
            </w:r>
            <w:r w:rsidR="00CD6A54" w:rsidRPr="000D10D7">
              <w:rPr>
                <w:rFonts w:asciiTheme="minorEastAsia" w:eastAsiaTheme="minorEastAsia" w:hAnsiTheme="minorEastAsia" w:hint="eastAsia"/>
                <w:kern w:val="0"/>
                <w:sz w:val="22"/>
              </w:rPr>
              <w:t>の</w:t>
            </w:r>
            <w:r w:rsidR="001546E8" w:rsidRPr="000D10D7">
              <w:rPr>
                <w:rFonts w:asciiTheme="minorEastAsia" w:eastAsiaTheme="minorEastAsia" w:hAnsiTheme="minorEastAsia" w:hint="eastAsia"/>
                <w:kern w:val="0"/>
                <w:sz w:val="22"/>
              </w:rPr>
              <w:t>あり方検討会</w:t>
            </w:r>
            <w:r w:rsidR="00897E14" w:rsidRPr="000D10D7">
              <w:rPr>
                <w:rFonts w:asciiTheme="minorEastAsia" w:eastAsiaTheme="minorEastAsia" w:hAnsiTheme="minorEastAsia" w:hint="eastAsia"/>
                <w:kern w:val="0"/>
                <w:sz w:val="22"/>
              </w:rPr>
              <w:t>（第１回（11/29）及び第２回（12/1</w:t>
            </w:r>
            <w:r w:rsidR="00897E14" w:rsidRPr="000D10D7">
              <w:rPr>
                <w:rFonts w:asciiTheme="minorEastAsia" w:eastAsiaTheme="minorEastAsia" w:hAnsiTheme="minorEastAsia"/>
                <w:kern w:val="0"/>
                <w:sz w:val="22"/>
              </w:rPr>
              <w:t>5</w:t>
            </w:r>
            <w:r w:rsidR="00897E14" w:rsidRPr="000D10D7">
              <w:rPr>
                <w:rFonts w:asciiTheme="minorEastAsia" w:eastAsiaTheme="minorEastAsia" w:hAnsiTheme="minorEastAsia" w:hint="eastAsia"/>
                <w:kern w:val="0"/>
                <w:sz w:val="22"/>
              </w:rPr>
              <w:t>））における</w:t>
            </w:r>
            <w:r w:rsidR="001546E8" w:rsidRPr="000D10D7">
              <w:rPr>
                <w:rFonts w:asciiTheme="minorEastAsia" w:eastAsiaTheme="minorEastAsia" w:hAnsiTheme="minorEastAsia" w:hint="eastAsia"/>
                <w:kern w:val="0"/>
                <w:sz w:val="22"/>
              </w:rPr>
              <w:t>検討内容</w:t>
            </w:r>
            <w:r w:rsidR="001C2F3C" w:rsidRPr="000D10D7">
              <w:rPr>
                <w:rFonts w:asciiTheme="minorEastAsia" w:eastAsiaTheme="minorEastAsia" w:hAnsiTheme="minorEastAsia" w:hint="eastAsia"/>
                <w:kern w:val="0"/>
                <w:sz w:val="22"/>
              </w:rPr>
              <w:t>に限ります。</w:t>
            </w:r>
          </w:p>
          <w:p w14:paraId="12187262" w14:textId="6F73F0D7" w:rsidR="00744F92" w:rsidRPr="000D10D7" w:rsidRDefault="008F691F" w:rsidP="000D10D7">
            <w:pPr>
              <w:ind w:firstLineChars="100" w:firstLine="239"/>
              <w:rPr>
                <w:rFonts w:asciiTheme="minorEastAsia" w:eastAsiaTheme="minorEastAsia" w:hAnsiTheme="minorEastAsia"/>
                <w:kern w:val="0"/>
                <w:sz w:val="22"/>
              </w:rPr>
            </w:pPr>
            <w:r w:rsidRPr="000D10D7">
              <w:rPr>
                <w:rFonts w:asciiTheme="minorEastAsia" w:hAnsiTheme="minorEastAsia" w:hint="eastAsia"/>
                <w:kern w:val="0"/>
                <w:sz w:val="22"/>
              </w:rPr>
              <w:t>※</w:t>
            </w:r>
            <w:r w:rsidRPr="000D10D7">
              <w:rPr>
                <w:rFonts w:asciiTheme="minorEastAsia" w:eastAsiaTheme="minorEastAsia" w:hAnsiTheme="minorEastAsia" w:hint="eastAsia"/>
                <w:kern w:val="0"/>
                <w:sz w:val="22"/>
              </w:rPr>
              <w:t>検討内容（検討会</w:t>
            </w:r>
            <w:r w:rsidR="006B2493" w:rsidRPr="000D10D7">
              <w:rPr>
                <w:rFonts w:asciiTheme="minorEastAsia" w:eastAsiaTheme="minorEastAsia" w:hAnsiTheme="minorEastAsia" w:hint="eastAsia"/>
                <w:kern w:val="0"/>
                <w:sz w:val="22"/>
              </w:rPr>
              <w:t>資料）は以下のホームページに公表してい</w:t>
            </w:r>
            <w:r w:rsidRPr="000D10D7">
              <w:rPr>
                <w:rFonts w:asciiTheme="minorEastAsia" w:eastAsiaTheme="minorEastAsia" w:hAnsiTheme="minorEastAsia" w:hint="eastAsia"/>
                <w:kern w:val="0"/>
                <w:sz w:val="22"/>
              </w:rPr>
              <w:t>ます。</w:t>
            </w:r>
          </w:p>
          <w:p w14:paraId="1012A2E6" w14:textId="190A0BDC" w:rsidR="00744F92" w:rsidRPr="000D10D7" w:rsidRDefault="006F23AB" w:rsidP="000806D0">
            <w:pPr>
              <w:ind w:firstLineChars="100" w:firstLine="229"/>
              <w:rPr>
                <w:rFonts w:asciiTheme="minorEastAsia" w:eastAsiaTheme="minorEastAsia" w:hAnsiTheme="minorEastAsia"/>
                <w:b/>
                <w:w w:val="90"/>
                <w:kern w:val="0"/>
                <w:sz w:val="20"/>
                <w:szCs w:val="20"/>
              </w:rPr>
            </w:pPr>
            <w:hyperlink r:id="rId8" w:history="1">
              <w:r w:rsidR="000806D0" w:rsidRPr="006F23AB">
                <w:rPr>
                  <w:rStyle w:val="ab"/>
                  <w:rFonts w:asciiTheme="minorEastAsia" w:eastAsiaTheme="minorEastAsia" w:hAnsiTheme="minorEastAsia"/>
                  <w:b/>
                  <w:color w:val="000000" w:themeColor="text1"/>
                  <w:w w:val="90"/>
                  <w:kern w:val="0"/>
                  <w:szCs w:val="20"/>
                </w:rPr>
                <w:t>https://www.kankyo.metro.tokyo.lg.jp/basic/conference/council/kikaku.html</w:t>
              </w:r>
            </w:hyperlink>
          </w:p>
        </w:tc>
      </w:tr>
      <w:tr w:rsidR="00744F92" w:rsidRPr="00F733D2" w14:paraId="24789E02" w14:textId="77777777" w:rsidTr="000D10D7">
        <w:trPr>
          <w:trHeight w:val="1136"/>
        </w:trPr>
        <w:tc>
          <w:tcPr>
            <w:tcW w:w="1588" w:type="dxa"/>
          </w:tcPr>
          <w:p w14:paraId="522F9515" w14:textId="7FA59B8F" w:rsidR="00744F92" w:rsidRPr="00F733D2" w:rsidRDefault="005F736C" w:rsidP="00637146">
            <w:pPr>
              <w:jc w:val="center"/>
              <w:rPr>
                <w:rFonts w:asciiTheme="minorEastAsia" w:hAnsiTheme="minorEastAsia"/>
                <w:kern w:val="0"/>
                <w:sz w:val="22"/>
              </w:rPr>
            </w:pPr>
            <w:r w:rsidRPr="000D10D7">
              <w:rPr>
                <w:rFonts w:asciiTheme="minorEastAsia" w:eastAsiaTheme="minorEastAsia" w:hAnsiTheme="minorEastAsia" w:hint="eastAsia"/>
                <w:spacing w:val="54"/>
                <w:kern w:val="0"/>
                <w:sz w:val="22"/>
                <w:fitText w:val="1205" w:id="-1668987133"/>
              </w:rPr>
              <w:t>要旨作</w:t>
            </w:r>
            <w:r w:rsidRPr="000D10D7">
              <w:rPr>
                <w:rFonts w:asciiTheme="minorEastAsia" w:eastAsiaTheme="minorEastAsia" w:hAnsiTheme="minorEastAsia" w:hint="eastAsia"/>
                <w:spacing w:val="1"/>
                <w:kern w:val="0"/>
                <w:sz w:val="22"/>
                <w:fitText w:val="1205" w:id="-1668987133"/>
              </w:rPr>
              <w:t>成</w:t>
            </w:r>
          </w:p>
        </w:tc>
        <w:tc>
          <w:tcPr>
            <w:tcW w:w="8244" w:type="dxa"/>
          </w:tcPr>
          <w:p w14:paraId="404705AD" w14:textId="76DB6E01" w:rsidR="00744F92" w:rsidRPr="00F733D2" w:rsidRDefault="005F736C" w:rsidP="005F7316">
            <w:pPr>
              <w:rPr>
                <w:rFonts w:asciiTheme="minorEastAsia" w:eastAsiaTheme="minorEastAsia" w:hAnsiTheme="minorEastAsia"/>
                <w:kern w:val="0"/>
                <w:sz w:val="22"/>
              </w:rPr>
            </w:pPr>
            <w:r w:rsidRPr="00F733D2">
              <w:rPr>
                <w:rFonts w:asciiTheme="minorEastAsia" w:eastAsiaTheme="minorEastAsia" w:hAnsiTheme="minorEastAsia" w:hint="eastAsia"/>
                <w:kern w:val="0"/>
                <w:sz w:val="22"/>
              </w:rPr>
              <w:t>・</w:t>
            </w:r>
            <w:r w:rsidR="001C2F3C" w:rsidRPr="00F733D2">
              <w:rPr>
                <w:rFonts w:asciiTheme="minorEastAsia" w:hAnsiTheme="minorEastAsia" w:hint="eastAsia"/>
                <w:kern w:val="0"/>
                <w:sz w:val="22"/>
              </w:rPr>
              <w:t>最大</w:t>
            </w:r>
            <w:r w:rsidR="00060204" w:rsidRPr="005F2FE4">
              <w:rPr>
                <w:rFonts w:asciiTheme="minorEastAsia" w:hAnsiTheme="minorEastAsia"/>
                <w:kern w:val="0"/>
                <w:sz w:val="22"/>
              </w:rPr>
              <w:t>8</w:t>
            </w:r>
            <w:r w:rsidR="001C2F3C" w:rsidRPr="005F2FE4">
              <w:rPr>
                <w:rFonts w:asciiTheme="minorEastAsia" w:hAnsiTheme="minorEastAsia" w:hint="eastAsia"/>
                <w:kern w:val="0"/>
                <w:sz w:val="22"/>
              </w:rPr>
              <w:t>00</w:t>
            </w:r>
            <w:r w:rsidR="001C2F3C" w:rsidRPr="00F733D2">
              <w:rPr>
                <w:rFonts w:asciiTheme="minorEastAsia" w:hAnsiTheme="minorEastAsia" w:hint="eastAsia"/>
                <w:kern w:val="0"/>
                <w:sz w:val="22"/>
              </w:rPr>
              <w:t>字程度</w:t>
            </w:r>
            <w:r w:rsidR="00897E14">
              <w:rPr>
                <w:rFonts w:asciiTheme="minorEastAsia" w:eastAsiaTheme="minorEastAsia" w:hAnsiTheme="minorEastAsia" w:hint="eastAsia"/>
                <w:kern w:val="0"/>
                <w:sz w:val="22"/>
              </w:rPr>
              <w:t>でまとめてください。</w:t>
            </w:r>
          </w:p>
          <w:p w14:paraId="06772950" w14:textId="1EDC2A43" w:rsidR="005F736C" w:rsidRPr="00F733D2" w:rsidRDefault="005F736C" w:rsidP="001C2F3C">
            <w:pPr>
              <w:rPr>
                <w:rFonts w:asciiTheme="minorEastAsia" w:eastAsiaTheme="minorEastAsia" w:hAnsiTheme="minorEastAsia"/>
                <w:kern w:val="0"/>
                <w:sz w:val="22"/>
              </w:rPr>
            </w:pPr>
            <w:r w:rsidRPr="00F733D2">
              <w:rPr>
                <w:rFonts w:asciiTheme="minorEastAsia" w:eastAsiaTheme="minorEastAsia" w:hAnsiTheme="minorEastAsia" w:hint="eastAsia"/>
                <w:kern w:val="0"/>
                <w:sz w:val="22"/>
              </w:rPr>
              <w:t>・要旨に</w:t>
            </w:r>
            <w:r w:rsidR="001C2F3C" w:rsidRPr="00F733D2">
              <w:rPr>
                <w:rFonts w:asciiTheme="minorEastAsia" w:eastAsiaTheme="minorEastAsia" w:hAnsiTheme="minorEastAsia" w:hint="eastAsia"/>
                <w:kern w:val="0"/>
                <w:sz w:val="22"/>
              </w:rPr>
              <w:t>上記</w:t>
            </w:r>
            <w:r w:rsidR="001546E8" w:rsidRPr="00F733D2">
              <w:rPr>
                <w:rFonts w:asciiTheme="minorEastAsia" w:eastAsiaTheme="minorEastAsia" w:hAnsiTheme="minorEastAsia" w:hint="eastAsia"/>
                <w:kern w:val="0"/>
                <w:sz w:val="22"/>
              </w:rPr>
              <w:t>内容が含まれていない場合は、意見表明をお断りさせていただく場合が</w:t>
            </w:r>
            <w:r w:rsidR="00897E14">
              <w:rPr>
                <w:rFonts w:asciiTheme="minorEastAsia" w:eastAsiaTheme="minorEastAsia" w:hAnsiTheme="minorEastAsia" w:hint="eastAsia"/>
                <w:kern w:val="0"/>
                <w:sz w:val="22"/>
              </w:rPr>
              <w:t>あります</w:t>
            </w:r>
          </w:p>
        </w:tc>
      </w:tr>
      <w:tr w:rsidR="005F736C" w:rsidRPr="00F733D2" w14:paraId="042849CD" w14:textId="77777777" w:rsidTr="000D10D7">
        <w:trPr>
          <w:trHeight w:val="2967"/>
        </w:trPr>
        <w:tc>
          <w:tcPr>
            <w:tcW w:w="1588" w:type="dxa"/>
          </w:tcPr>
          <w:p w14:paraId="157DDA7B" w14:textId="77777777" w:rsidR="005F736C" w:rsidRDefault="00E307A9" w:rsidP="00E307A9">
            <w:pPr>
              <w:jc w:val="center"/>
              <w:rPr>
                <w:rFonts w:asciiTheme="minorEastAsia" w:eastAsiaTheme="minorEastAsia" w:hAnsiTheme="minorEastAsia"/>
                <w:kern w:val="0"/>
                <w:sz w:val="24"/>
              </w:rPr>
            </w:pPr>
            <w:r w:rsidRPr="00E307A9">
              <w:rPr>
                <w:rFonts w:asciiTheme="minorEastAsia" w:eastAsiaTheme="minorEastAsia" w:hAnsiTheme="minorEastAsia" w:hint="eastAsia"/>
                <w:spacing w:val="34"/>
                <w:kern w:val="0"/>
                <w:sz w:val="24"/>
                <w:fitText w:val="1166" w:id="-1667044096"/>
              </w:rPr>
              <w:t>意見表</w:t>
            </w:r>
            <w:r w:rsidRPr="00E307A9">
              <w:rPr>
                <w:rFonts w:asciiTheme="minorEastAsia" w:eastAsiaTheme="minorEastAsia" w:hAnsiTheme="minorEastAsia" w:hint="eastAsia"/>
                <w:spacing w:val="1"/>
                <w:kern w:val="0"/>
                <w:sz w:val="24"/>
                <w:fitText w:val="1166" w:id="-1667044096"/>
              </w:rPr>
              <w:t>明</w:t>
            </w:r>
          </w:p>
          <w:p w14:paraId="11FC9D83" w14:textId="6416A98A" w:rsidR="00E307A9" w:rsidRPr="00E307A9" w:rsidRDefault="00E307A9" w:rsidP="00E307A9">
            <w:pPr>
              <w:ind w:firstLineChars="25" w:firstLine="65"/>
              <w:rPr>
                <w:rFonts w:asciiTheme="minorEastAsia" w:hAnsiTheme="minorEastAsia"/>
                <w:kern w:val="0"/>
                <w:sz w:val="24"/>
              </w:rPr>
            </w:pPr>
            <w:r>
              <w:rPr>
                <w:rFonts w:asciiTheme="minorEastAsia" w:eastAsiaTheme="minorEastAsia" w:hAnsiTheme="minorEastAsia" w:hint="eastAsia"/>
                <w:kern w:val="0"/>
                <w:sz w:val="24"/>
              </w:rPr>
              <w:t>の方法</w:t>
            </w:r>
          </w:p>
        </w:tc>
        <w:tc>
          <w:tcPr>
            <w:tcW w:w="8244" w:type="dxa"/>
          </w:tcPr>
          <w:p w14:paraId="3CEF5693" w14:textId="2F897833" w:rsidR="00DD1ED2" w:rsidRDefault="00197AC6" w:rsidP="005F7316">
            <w:pPr>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DD1ED2">
              <w:rPr>
                <w:rFonts w:asciiTheme="minorEastAsia" w:eastAsiaTheme="minorEastAsia" w:hAnsiTheme="minorEastAsia" w:hint="eastAsia"/>
                <w:kern w:val="0"/>
                <w:sz w:val="22"/>
              </w:rPr>
              <w:t>令和４年１月下旬～２月上旬に開催する</w:t>
            </w:r>
            <w:r w:rsidR="00DD1ED2" w:rsidRPr="00DD1ED2">
              <w:rPr>
                <w:rFonts w:asciiTheme="minorEastAsia" w:eastAsiaTheme="minorEastAsia" w:hAnsiTheme="minorEastAsia" w:hint="eastAsia"/>
                <w:kern w:val="0"/>
                <w:sz w:val="22"/>
              </w:rPr>
              <w:t>カーボンハーフ実現に</w:t>
            </w:r>
            <w:r w:rsidR="00DD1ED2">
              <w:rPr>
                <w:rFonts w:asciiTheme="minorEastAsia" w:eastAsiaTheme="minorEastAsia" w:hAnsiTheme="minorEastAsia" w:hint="eastAsia"/>
                <w:kern w:val="0"/>
                <w:sz w:val="22"/>
              </w:rPr>
              <w:t>向</w:t>
            </w:r>
            <w:r w:rsidR="00897E14">
              <w:rPr>
                <w:rFonts w:asciiTheme="minorEastAsia" w:eastAsiaTheme="minorEastAsia" w:hAnsiTheme="minorEastAsia" w:hint="eastAsia"/>
                <w:kern w:val="0"/>
                <w:sz w:val="22"/>
              </w:rPr>
              <w:t>けた条例改正のあり方検討会</w:t>
            </w:r>
            <w:r w:rsidR="000D10D7">
              <w:rPr>
                <w:rFonts w:asciiTheme="minorEastAsia" w:eastAsiaTheme="minorEastAsia" w:hAnsiTheme="minorEastAsia" w:hint="eastAsia"/>
                <w:kern w:val="0"/>
                <w:sz w:val="22"/>
              </w:rPr>
              <w:t>（オンライン、公開で開催</w:t>
            </w:r>
            <w:r w:rsidR="000D10D7" w:rsidRPr="007B17C6">
              <w:rPr>
                <w:rFonts w:asciiTheme="minorEastAsia" w:eastAsiaTheme="minorEastAsia" w:hAnsiTheme="minorEastAsia" w:hint="eastAsia"/>
                <w:kern w:val="0"/>
                <w:sz w:val="22"/>
              </w:rPr>
              <w:t>）</w:t>
            </w:r>
            <w:r w:rsidR="00897E14">
              <w:rPr>
                <w:rFonts w:asciiTheme="minorEastAsia" w:eastAsiaTheme="minorEastAsia" w:hAnsiTheme="minorEastAsia" w:hint="eastAsia"/>
                <w:kern w:val="0"/>
                <w:sz w:val="22"/>
              </w:rPr>
              <w:t>において、上記要旨に基づき意見を表明していただ</w:t>
            </w:r>
            <w:r w:rsidR="000D10D7">
              <w:rPr>
                <w:rFonts w:asciiTheme="minorEastAsia" w:eastAsiaTheme="minorEastAsia" w:hAnsiTheme="minorEastAsia" w:hint="eastAsia"/>
                <w:kern w:val="0"/>
                <w:sz w:val="22"/>
              </w:rPr>
              <w:t>きます。（</w:t>
            </w:r>
            <w:r w:rsidR="007B17C6">
              <w:rPr>
                <w:rFonts w:asciiTheme="minorEastAsia" w:eastAsiaTheme="minorEastAsia" w:hAnsiTheme="minorEastAsia" w:hint="eastAsia"/>
                <w:kern w:val="0"/>
                <w:sz w:val="22"/>
              </w:rPr>
              <w:t>検討会委員</w:t>
            </w:r>
            <w:r w:rsidR="00897E14">
              <w:rPr>
                <w:rFonts w:asciiTheme="minorEastAsia" w:eastAsiaTheme="minorEastAsia" w:hAnsiTheme="minorEastAsia" w:hint="eastAsia"/>
                <w:kern w:val="0"/>
                <w:sz w:val="22"/>
              </w:rPr>
              <w:t>からの</w:t>
            </w:r>
            <w:r w:rsidR="007B17C6">
              <w:rPr>
                <w:rFonts w:asciiTheme="minorEastAsia" w:eastAsiaTheme="minorEastAsia" w:hAnsiTheme="minorEastAsia" w:hint="eastAsia"/>
                <w:kern w:val="0"/>
                <w:sz w:val="22"/>
              </w:rPr>
              <w:t>質疑</w:t>
            </w:r>
            <w:r w:rsidR="006F23AB">
              <w:rPr>
                <w:rFonts w:asciiTheme="minorEastAsia" w:eastAsiaTheme="minorEastAsia" w:hAnsiTheme="minorEastAsia" w:hint="eastAsia"/>
                <w:kern w:val="0"/>
                <w:sz w:val="22"/>
              </w:rPr>
              <w:t>がありますので、適宜御</w:t>
            </w:r>
            <w:r w:rsidR="00897E14">
              <w:rPr>
                <w:rFonts w:asciiTheme="minorEastAsia" w:eastAsiaTheme="minorEastAsia" w:hAnsiTheme="minorEastAsia" w:hint="eastAsia"/>
                <w:kern w:val="0"/>
                <w:sz w:val="22"/>
              </w:rPr>
              <w:t>回答いただきますようお願いいたします</w:t>
            </w:r>
            <w:r w:rsidR="000D10D7">
              <w:rPr>
                <w:rFonts w:asciiTheme="minorEastAsia" w:eastAsiaTheme="minorEastAsia" w:hAnsiTheme="minorEastAsia" w:hint="eastAsia"/>
                <w:kern w:val="0"/>
                <w:sz w:val="22"/>
              </w:rPr>
              <w:t>。）</w:t>
            </w:r>
          </w:p>
          <w:p w14:paraId="4787EA78" w14:textId="4D37100F" w:rsidR="005F736C" w:rsidRPr="00F733D2" w:rsidRDefault="0070169B" w:rsidP="005F7316">
            <w:pPr>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5F736C" w:rsidRPr="00F733D2">
              <w:rPr>
                <w:rFonts w:asciiTheme="minorEastAsia" w:eastAsiaTheme="minorEastAsia" w:hAnsiTheme="minorEastAsia" w:hint="eastAsia"/>
                <w:kern w:val="0"/>
                <w:sz w:val="22"/>
              </w:rPr>
              <w:t>意見表明は最大10分（応募者多数の場合、発表時間が短くなる場合もあります</w:t>
            </w:r>
            <w:r w:rsidR="000D10D7">
              <w:rPr>
                <w:rFonts w:asciiTheme="minorEastAsia" w:eastAsiaTheme="minorEastAsia" w:hAnsiTheme="minorEastAsia" w:hint="eastAsia"/>
                <w:kern w:val="0"/>
                <w:sz w:val="22"/>
              </w:rPr>
              <w:t>。</w:t>
            </w:r>
            <w:r w:rsidR="005F736C" w:rsidRPr="00F733D2">
              <w:rPr>
                <w:rFonts w:asciiTheme="minorEastAsia" w:eastAsiaTheme="minorEastAsia" w:hAnsiTheme="minorEastAsia" w:hint="eastAsia"/>
                <w:kern w:val="0"/>
                <w:sz w:val="22"/>
              </w:rPr>
              <w:t>）</w:t>
            </w:r>
          </w:p>
          <w:p w14:paraId="23335A9F" w14:textId="368599A2" w:rsidR="005F736C" w:rsidRPr="00F733D2" w:rsidRDefault="0070169B" w:rsidP="005F7316">
            <w:pPr>
              <w:rPr>
                <w:rFonts w:asciiTheme="minorEastAsia" w:hAnsiTheme="minorEastAsia"/>
                <w:kern w:val="0"/>
                <w:sz w:val="22"/>
              </w:rPr>
            </w:pPr>
            <w:r>
              <w:rPr>
                <w:rFonts w:asciiTheme="minorEastAsia" w:eastAsiaTheme="minorEastAsia" w:hAnsiTheme="minorEastAsia" w:hint="eastAsia"/>
                <w:kern w:val="0"/>
                <w:sz w:val="22"/>
              </w:rPr>
              <w:t>・</w:t>
            </w:r>
            <w:r w:rsidR="005F736C" w:rsidRPr="00F733D2">
              <w:rPr>
                <w:rFonts w:asciiTheme="minorEastAsia" w:eastAsiaTheme="minorEastAsia" w:hAnsiTheme="minorEastAsia" w:hint="eastAsia"/>
                <w:kern w:val="0"/>
                <w:sz w:val="22"/>
              </w:rPr>
              <w:t>当日の意見表</w:t>
            </w:r>
            <w:r w:rsidR="005F736C" w:rsidRPr="000D10D7">
              <w:rPr>
                <w:rFonts w:asciiTheme="minorEastAsia" w:eastAsiaTheme="minorEastAsia" w:hAnsiTheme="minorEastAsia" w:hint="eastAsia"/>
                <w:kern w:val="0"/>
                <w:sz w:val="22"/>
              </w:rPr>
              <w:t>明にあたり、</w:t>
            </w:r>
            <w:r w:rsidRPr="000D10D7">
              <w:rPr>
                <w:rFonts w:asciiTheme="minorEastAsia" w:eastAsiaTheme="minorEastAsia" w:hAnsiTheme="minorEastAsia" w:hint="eastAsia"/>
                <w:kern w:val="0"/>
                <w:sz w:val="22"/>
              </w:rPr>
              <w:t>要旨に加え</w:t>
            </w:r>
            <w:r w:rsidR="00B52D74">
              <w:rPr>
                <w:rFonts w:asciiTheme="minorEastAsia" w:eastAsiaTheme="minorEastAsia" w:hAnsiTheme="minorEastAsia" w:hint="eastAsia"/>
                <w:kern w:val="0"/>
                <w:sz w:val="22"/>
              </w:rPr>
              <w:t>、</w:t>
            </w:r>
            <w:r w:rsidRPr="000D10D7">
              <w:rPr>
                <w:rFonts w:asciiTheme="minorEastAsia" w:eastAsiaTheme="minorEastAsia" w:hAnsiTheme="minorEastAsia" w:hint="eastAsia"/>
                <w:kern w:val="0"/>
                <w:sz w:val="22"/>
              </w:rPr>
              <w:t>補足</w:t>
            </w:r>
            <w:r w:rsidR="005F736C" w:rsidRPr="000D10D7">
              <w:rPr>
                <w:rFonts w:asciiTheme="minorEastAsia" w:eastAsiaTheme="minorEastAsia" w:hAnsiTheme="minorEastAsia" w:hint="eastAsia"/>
                <w:kern w:val="0"/>
                <w:sz w:val="22"/>
              </w:rPr>
              <w:t>資料を作成</w:t>
            </w:r>
            <w:r w:rsidR="00AF5100" w:rsidRPr="000D10D7">
              <w:rPr>
                <w:rFonts w:asciiTheme="minorEastAsia" w:eastAsiaTheme="minorEastAsia" w:hAnsiTheme="minorEastAsia" w:hint="eastAsia"/>
                <w:kern w:val="0"/>
                <w:sz w:val="22"/>
              </w:rPr>
              <w:t>し</w:t>
            </w:r>
            <w:r w:rsidR="00897E14" w:rsidRPr="000D10D7">
              <w:rPr>
                <w:rFonts w:asciiTheme="minorEastAsia" w:eastAsiaTheme="minorEastAsia" w:hAnsiTheme="minorEastAsia" w:hint="eastAsia"/>
                <w:kern w:val="0"/>
                <w:sz w:val="22"/>
              </w:rPr>
              <w:t>提出</w:t>
            </w:r>
            <w:r w:rsidR="00B52D74">
              <w:rPr>
                <w:rFonts w:asciiTheme="minorEastAsia" w:eastAsiaTheme="minorEastAsia" w:hAnsiTheme="minorEastAsia" w:hint="eastAsia"/>
                <w:kern w:val="0"/>
                <w:sz w:val="22"/>
              </w:rPr>
              <w:t>・説明</w:t>
            </w:r>
            <w:r w:rsidR="00897E14" w:rsidRPr="000D10D7">
              <w:rPr>
                <w:rFonts w:asciiTheme="minorEastAsia" w:eastAsiaTheme="minorEastAsia" w:hAnsiTheme="minorEastAsia" w:hint="eastAsia"/>
                <w:kern w:val="0"/>
                <w:sz w:val="22"/>
              </w:rPr>
              <w:t>することも可能です</w:t>
            </w:r>
            <w:r w:rsidR="000D10D7" w:rsidRPr="000D10D7">
              <w:rPr>
                <w:rFonts w:asciiTheme="minorEastAsia" w:eastAsiaTheme="minorEastAsia" w:hAnsiTheme="minorEastAsia" w:hint="eastAsia"/>
                <w:kern w:val="0"/>
                <w:sz w:val="22"/>
              </w:rPr>
              <w:t>。</w:t>
            </w:r>
            <w:r w:rsidR="00897E14" w:rsidRPr="000D10D7">
              <w:rPr>
                <w:rFonts w:asciiTheme="minorEastAsia" w:eastAsiaTheme="minorEastAsia" w:hAnsiTheme="minorEastAsia" w:hint="eastAsia"/>
                <w:kern w:val="0"/>
                <w:sz w:val="22"/>
              </w:rPr>
              <w:t>（補足資料の提出期限は別途お知らせします</w:t>
            </w:r>
            <w:r w:rsidR="000D10D7" w:rsidRPr="000D10D7">
              <w:rPr>
                <w:rFonts w:asciiTheme="minorEastAsia" w:eastAsiaTheme="minorEastAsia" w:hAnsiTheme="minorEastAsia" w:hint="eastAsia"/>
                <w:kern w:val="0"/>
                <w:sz w:val="22"/>
              </w:rPr>
              <w:t>。</w:t>
            </w:r>
            <w:r w:rsidR="00897E14" w:rsidRPr="000D10D7">
              <w:rPr>
                <w:rFonts w:asciiTheme="minorEastAsia" w:eastAsiaTheme="minorEastAsia" w:hAnsiTheme="minorEastAsia" w:hint="eastAsia"/>
                <w:kern w:val="0"/>
                <w:sz w:val="22"/>
              </w:rPr>
              <w:t>）</w:t>
            </w:r>
          </w:p>
        </w:tc>
      </w:tr>
      <w:tr w:rsidR="0091345A" w:rsidRPr="00F733D2" w14:paraId="7E773D5C" w14:textId="77777777" w:rsidTr="000D10D7">
        <w:trPr>
          <w:trHeight w:val="1975"/>
        </w:trPr>
        <w:tc>
          <w:tcPr>
            <w:tcW w:w="1588" w:type="dxa"/>
          </w:tcPr>
          <w:p w14:paraId="3C3383F7" w14:textId="77777777" w:rsidR="00E307A9" w:rsidRPr="00E307A9" w:rsidRDefault="00897E14" w:rsidP="00E307A9">
            <w:pPr>
              <w:jc w:val="center"/>
              <w:rPr>
                <w:rFonts w:asciiTheme="minorEastAsia" w:eastAsiaTheme="minorEastAsia" w:hAnsiTheme="minorEastAsia"/>
                <w:spacing w:val="34"/>
                <w:kern w:val="0"/>
                <w:sz w:val="24"/>
              </w:rPr>
            </w:pPr>
            <w:r w:rsidRPr="00E307A9">
              <w:rPr>
                <w:rFonts w:asciiTheme="minorEastAsia" w:eastAsiaTheme="minorEastAsia" w:hAnsiTheme="minorEastAsia" w:hint="eastAsia"/>
                <w:spacing w:val="47"/>
                <w:kern w:val="0"/>
                <w:sz w:val="24"/>
                <w:fitText w:val="1244" w:id="-1667044095"/>
              </w:rPr>
              <w:t>出席可</w:t>
            </w:r>
            <w:r w:rsidRPr="00E307A9">
              <w:rPr>
                <w:rFonts w:asciiTheme="minorEastAsia" w:eastAsiaTheme="minorEastAsia" w:hAnsiTheme="minorEastAsia" w:hint="eastAsia"/>
                <w:spacing w:val="1"/>
                <w:kern w:val="0"/>
                <w:sz w:val="24"/>
                <w:fitText w:val="1244" w:id="-1667044095"/>
              </w:rPr>
              <w:t>否</w:t>
            </w:r>
          </w:p>
          <w:p w14:paraId="71D8EA9D" w14:textId="11B73330" w:rsidR="0091345A" w:rsidRPr="00F733D2" w:rsidRDefault="00897E14" w:rsidP="00E307A9">
            <w:pPr>
              <w:jc w:val="center"/>
              <w:rPr>
                <w:rFonts w:asciiTheme="minorEastAsia" w:hAnsiTheme="minorEastAsia"/>
                <w:kern w:val="0"/>
                <w:sz w:val="22"/>
              </w:rPr>
            </w:pPr>
            <w:r w:rsidRPr="00E307A9">
              <w:rPr>
                <w:rFonts w:asciiTheme="minorEastAsia" w:eastAsiaTheme="minorEastAsia" w:hAnsiTheme="minorEastAsia" w:hint="eastAsia"/>
                <w:spacing w:val="47"/>
                <w:kern w:val="0"/>
                <w:sz w:val="24"/>
                <w:fitText w:val="1244" w:id="-1667044094"/>
              </w:rPr>
              <w:t>等の通</w:t>
            </w:r>
            <w:r w:rsidRPr="00E307A9">
              <w:rPr>
                <w:rFonts w:asciiTheme="minorEastAsia" w:eastAsiaTheme="minorEastAsia" w:hAnsiTheme="minorEastAsia" w:hint="eastAsia"/>
                <w:spacing w:val="1"/>
                <w:kern w:val="0"/>
                <w:sz w:val="24"/>
                <w:fitText w:val="1244" w:id="-1667044094"/>
              </w:rPr>
              <w:t>知</w:t>
            </w:r>
          </w:p>
        </w:tc>
        <w:tc>
          <w:tcPr>
            <w:tcW w:w="8244" w:type="dxa"/>
          </w:tcPr>
          <w:p w14:paraId="5A5F306B" w14:textId="3DDC5200" w:rsidR="000D10D7" w:rsidRDefault="0091345A" w:rsidP="000D10D7">
            <w:pPr>
              <w:jc w:val="left"/>
              <w:rPr>
                <w:rFonts w:asciiTheme="minorEastAsia" w:eastAsiaTheme="minorEastAsia" w:hAnsiTheme="minorEastAsia"/>
                <w:kern w:val="0"/>
                <w:sz w:val="22"/>
              </w:rPr>
            </w:pPr>
            <w:r>
              <w:rPr>
                <w:rFonts w:asciiTheme="minorEastAsia" w:eastAsiaTheme="minorEastAsia" w:hAnsiTheme="minorEastAsia" w:hint="eastAsia"/>
                <w:kern w:val="0"/>
                <w:sz w:val="22"/>
              </w:rPr>
              <w:t>令和４年１月</w:t>
            </w:r>
            <w:r w:rsidRPr="0091345A">
              <w:rPr>
                <w:rFonts w:asciiTheme="minorEastAsia" w:eastAsiaTheme="minorEastAsia" w:hAnsiTheme="minorEastAsia" w:hint="eastAsia"/>
                <w:kern w:val="0"/>
                <w:sz w:val="22"/>
              </w:rPr>
              <w:t>19日（水曜日）</w:t>
            </w:r>
            <w:r w:rsidR="00897E14">
              <w:rPr>
                <w:rFonts w:asciiTheme="minorEastAsia" w:eastAsiaTheme="minorEastAsia" w:hAnsiTheme="minorEastAsia" w:hint="eastAsia"/>
                <w:kern w:val="0"/>
                <w:sz w:val="22"/>
              </w:rPr>
              <w:t>前後</w:t>
            </w:r>
            <w:r w:rsidRPr="0091345A">
              <w:rPr>
                <w:rFonts w:asciiTheme="minorEastAsia" w:eastAsiaTheme="minorEastAsia" w:hAnsiTheme="minorEastAsia" w:hint="eastAsia"/>
                <w:kern w:val="0"/>
                <w:sz w:val="22"/>
              </w:rPr>
              <w:t>に、</w:t>
            </w:r>
            <w:r w:rsidR="00B52D74">
              <w:rPr>
                <w:rFonts w:asciiTheme="minorEastAsia" w:eastAsiaTheme="minorEastAsia" w:hAnsiTheme="minorEastAsia" w:hint="eastAsia"/>
                <w:kern w:val="0"/>
                <w:sz w:val="22"/>
              </w:rPr>
              <w:t>検討会にて意見表明を行っていただく方を対象に</w:t>
            </w:r>
            <w:r w:rsidRPr="0091345A">
              <w:rPr>
                <w:rFonts w:asciiTheme="minorEastAsia" w:eastAsiaTheme="minorEastAsia" w:hAnsiTheme="minorEastAsia" w:hint="eastAsia"/>
                <w:kern w:val="0"/>
                <w:sz w:val="22"/>
              </w:rPr>
              <w:t>メールにて</w:t>
            </w:r>
            <w:r w:rsidR="000D10D7">
              <w:rPr>
                <w:rFonts w:asciiTheme="minorEastAsia" w:eastAsiaTheme="minorEastAsia" w:hAnsiTheme="minorEastAsia" w:hint="eastAsia"/>
                <w:kern w:val="0"/>
                <w:sz w:val="22"/>
              </w:rPr>
              <w:t>、</w:t>
            </w:r>
            <w:r w:rsidR="00B52D74">
              <w:rPr>
                <w:rFonts w:asciiTheme="minorEastAsia" w:eastAsiaTheme="minorEastAsia" w:hAnsiTheme="minorEastAsia" w:hint="eastAsia"/>
                <w:kern w:val="0"/>
                <w:sz w:val="22"/>
              </w:rPr>
              <w:t>出席</w:t>
            </w:r>
            <w:r w:rsidRPr="0091345A">
              <w:rPr>
                <w:rFonts w:asciiTheme="minorEastAsia" w:eastAsiaTheme="minorEastAsia" w:hAnsiTheme="minorEastAsia" w:hint="eastAsia"/>
                <w:kern w:val="0"/>
                <w:sz w:val="22"/>
              </w:rPr>
              <w:t>日時等の詳細を御連絡いたします。</w:t>
            </w:r>
          </w:p>
          <w:p w14:paraId="2440D2CE" w14:textId="086F61AE" w:rsidR="000D10D7" w:rsidRDefault="000D10D7" w:rsidP="000D10D7">
            <w:pPr>
              <w:ind w:leftChars="100" w:left="947" w:hangingChars="300" w:hanging="718"/>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6F23AB">
              <w:rPr>
                <w:rFonts w:asciiTheme="minorEastAsia" w:eastAsiaTheme="minorEastAsia" w:hAnsiTheme="minorEastAsia" w:hint="eastAsia"/>
                <w:kern w:val="0"/>
                <w:sz w:val="22"/>
              </w:rPr>
              <w:t>応募多数の場合、抽選により、検討会に御</w:t>
            </w:r>
            <w:r w:rsidRPr="000D10D7">
              <w:rPr>
                <w:rFonts w:asciiTheme="minorEastAsia" w:eastAsiaTheme="minorEastAsia" w:hAnsiTheme="minorEastAsia" w:hint="eastAsia"/>
                <w:kern w:val="0"/>
                <w:sz w:val="22"/>
              </w:rPr>
              <w:t>出席いただく方の数を制限</w:t>
            </w:r>
            <w:r>
              <w:rPr>
                <w:rFonts w:asciiTheme="minorEastAsia" w:eastAsiaTheme="minorEastAsia" w:hAnsiTheme="minorEastAsia" w:hint="eastAsia"/>
                <w:kern w:val="0"/>
                <w:sz w:val="22"/>
              </w:rPr>
              <w:t>し、</w:t>
            </w:r>
          </w:p>
          <w:p w14:paraId="7A375F14" w14:textId="5554CAEB" w:rsidR="000D10D7" w:rsidRPr="000D10D7" w:rsidRDefault="000D10D7" w:rsidP="000D10D7">
            <w:pPr>
              <w:ind w:leftChars="200" w:left="938" w:hangingChars="200" w:hanging="479"/>
              <w:rPr>
                <w:rFonts w:asciiTheme="minorEastAsia" w:eastAsiaTheme="minorEastAsia" w:hAnsiTheme="minorEastAsia"/>
                <w:kern w:val="0"/>
                <w:sz w:val="22"/>
              </w:rPr>
            </w:pPr>
            <w:r w:rsidRPr="000D10D7">
              <w:rPr>
                <w:rFonts w:asciiTheme="minorEastAsia" w:eastAsiaTheme="minorEastAsia" w:hAnsiTheme="minorEastAsia" w:hint="eastAsia"/>
                <w:kern w:val="0"/>
                <w:sz w:val="22"/>
              </w:rPr>
              <w:t>要旨</w:t>
            </w:r>
            <w:r w:rsidR="00B52D74">
              <w:rPr>
                <w:rFonts w:asciiTheme="minorEastAsia" w:eastAsiaTheme="minorEastAsia" w:hAnsiTheme="minorEastAsia" w:hint="eastAsia"/>
                <w:kern w:val="0"/>
                <w:sz w:val="22"/>
              </w:rPr>
              <w:t>の</w:t>
            </w:r>
            <w:r w:rsidRPr="000D10D7">
              <w:rPr>
                <w:rFonts w:asciiTheme="minorEastAsia" w:eastAsiaTheme="minorEastAsia" w:hAnsiTheme="minorEastAsia" w:hint="eastAsia"/>
                <w:kern w:val="0"/>
                <w:sz w:val="22"/>
              </w:rPr>
              <w:t>書面公表のみとさせていただく場合があります。</w:t>
            </w:r>
          </w:p>
          <w:p w14:paraId="29AD753C" w14:textId="5CC56A90" w:rsidR="0091345A" w:rsidRPr="00F733D2" w:rsidRDefault="000D10D7" w:rsidP="000D10D7">
            <w:pPr>
              <w:ind w:firstLineChars="100" w:firstLine="239"/>
              <w:jc w:val="left"/>
              <w:rPr>
                <w:rFonts w:asciiTheme="minorEastAsia" w:hAnsiTheme="minorEastAsia"/>
                <w:kern w:val="0"/>
                <w:sz w:val="22"/>
              </w:rPr>
            </w:pPr>
            <w:r>
              <w:rPr>
                <w:rFonts w:asciiTheme="minorEastAsia" w:eastAsiaTheme="minorEastAsia" w:hAnsiTheme="minorEastAsia" w:hint="eastAsia"/>
                <w:kern w:val="0"/>
                <w:sz w:val="22"/>
              </w:rPr>
              <w:t>※検討会への出席を</w:t>
            </w:r>
            <w:r w:rsidR="0091345A" w:rsidRPr="0091345A">
              <w:rPr>
                <w:rFonts w:asciiTheme="minorEastAsia" w:eastAsiaTheme="minorEastAsia" w:hAnsiTheme="minorEastAsia" w:hint="eastAsia"/>
                <w:kern w:val="0"/>
                <w:sz w:val="22"/>
              </w:rPr>
              <w:t>お断りする場合もメールにて御連絡いたします。</w:t>
            </w:r>
          </w:p>
        </w:tc>
      </w:tr>
      <w:tr w:rsidR="005F7316" w:rsidRPr="00F733D2" w14:paraId="76CE6E9E" w14:textId="77777777" w:rsidTr="000D10D7">
        <w:trPr>
          <w:trHeight w:val="827"/>
        </w:trPr>
        <w:tc>
          <w:tcPr>
            <w:tcW w:w="1588" w:type="dxa"/>
          </w:tcPr>
          <w:p w14:paraId="752E0B7E" w14:textId="77777777" w:rsidR="000D10D7" w:rsidRPr="000D10D7" w:rsidRDefault="005F736C" w:rsidP="000D10D7">
            <w:pPr>
              <w:ind w:firstLineChars="50" w:firstLine="209"/>
              <w:rPr>
                <w:rFonts w:asciiTheme="minorEastAsia" w:eastAsiaTheme="minorEastAsia" w:hAnsiTheme="minorEastAsia"/>
                <w:spacing w:val="11"/>
                <w:w w:val="83"/>
                <w:kern w:val="0"/>
                <w:sz w:val="24"/>
              </w:rPr>
            </w:pPr>
            <w:r w:rsidRPr="000D10D7">
              <w:rPr>
                <w:rFonts w:asciiTheme="minorEastAsia" w:eastAsiaTheme="minorEastAsia" w:hAnsiTheme="minorEastAsia" w:hint="eastAsia"/>
                <w:spacing w:val="79"/>
                <w:kern w:val="0"/>
                <w:sz w:val="24"/>
                <w:fitText w:val="1036" w:id="-1667043838"/>
              </w:rPr>
              <w:t>資料</w:t>
            </w:r>
            <w:r w:rsidRPr="000D10D7">
              <w:rPr>
                <w:rFonts w:asciiTheme="minorEastAsia" w:eastAsiaTheme="minorEastAsia" w:hAnsiTheme="minorEastAsia" w:hint="eastAsia"/>
                <w:kern w:val="0"/>
                <w:sz w:val="24"/>
                <w:fitText w:val="1036" w:id="-1667043838"/>
              </w:rPr>
              <w:t>の</w:t>
            </w:r>
          </w:p>
          <w:p w14:paraId="3B80D2B8" w14:textId="45916074" w:rsidR="005F7316" w:rsidRPr="00F733D2" w:rsidRDefault="00637146" w:rsidP="000D10D7">
            <w:pPr>
              <w:ind w:firstLineChars="50" w:firstLine="209"/>
              <w:rPr>
                <w:rFonts w:asciiTheme="minorEastAsia" w:eastAsiaTheme="minorEastAsia" w:hAnsiTheme="minorEastAsia"/>
                <w:kern w:val="0"/>
                <w:sz w:val="22"/>
              </w:rPr>
            </w:pPr>
            <w:r w:rsidRPr="000D10D7">
              <w:rPr>
                <w:rFonts w:asciiTheme="minorEastAsia" w:eastAsiaTheme="minorEastAsia" w:hAnsiTheme="minorEastAsia" w:hint="eastAsia"/>
                <w:spacing w:val="79"/>
                <w:kern w:val="0"/>
                <w:sz w:val="24"/>
                <w:fitText w:val="1036" w:id="-1667043837"/>
              </w:rPr>
              <w:t>取扱</w:t>
            </w:r>
            <w:r w:rsidRPr="000D10D7">
              <w:rPr>
                <w:rFonts w:asciiTheme="minorEastAsia" w:eastAsiaTheme="minorEastAsia" w:hAnsiTheme="minorEastAsia" w:hint="eastAsia"/>
                <w:kern w:val="0"/>
                <w:sz w:val="24"/>
                <w:fitText w:val="1036" w:id="-1667043837"/>
              </w:rPr>
              <w:t>い</w:t>
            </w:r>
          </w:p>
        </w:tc>
        <w:tc>
          <w:tcPr>
            <w:tcW w:w="8244" w:type="dxa"/>
          </w:tcPr>
          <w:p w14:paraId="5820A107" w14:textId="4D73EE64" w:rsidR="005F7316" w:rsidRPr="00F733D2" w:rsidRDefault="005F7316" w:rsidP="006F41AD">
            <w:pPr>
              <w:rPr>
                <w:rFonts w:asciiTheme="minorEastAsia" w:eastAsiaTheme="minorEastAsia" w:hAnsiTheme="minorEastAsia"/>
                <w:kern w:val="0"/>
                <w:sz w:val="22"/>
              </w:rPr>
            </w:pPr>
            <w:r w:rsidRPr="00F733D2">
              <w:rPr>
                <w:rFonts w:asciiTheme="minorEastAsia" w:eastAsiaTheme="minorEastAsia" w:hAnsiTheme="minorEastAsia" w:hint="eastAsia"/>
                <w:kern w:val="0"/>
                <w:sz w:val="22"/>
              </w:rPr>
              <w:t>要旨は、</w:t>
            </w:r>
            <w:r w:rsidR="006F41AD" w:rsidRPr="00F733D2">
              <w:rPr>
                <w:rFonts w:asciiTheme="minorEastAsia" w:eastAsiaTheme="minorEastAsia" w:hAnsiTheme="minorEastAsia" w:hint="eastAsia"/>
                <w:kern w:val="0"/>
                <w:sz w:val="22"/>
              </w:rPr>
              <w:t>東京都環境審議会運営要領</w:t>
            </w:r>
            <w:r w:rsidRPr="00F733D2">
              <w:rPr>
                <w:rFonts w:asciiTheme="minorEastAsia" w:eastAsiaTheme="minorEastAsia" w:hAnsiTheme="minorEastAsia" w:hint="eastAsia"/>
                <w:kern w:val="0"/>
                <w:sz w:val="22"/>
              </w:rPr>
              <w:t>に基づき、後日議事録とともに公表させていただきます。</w:t>
            </w:r>
          </w:p>
        </w:tc>
      </w:tr>
      <w:tr w:rsidR="005F7316" w:rsidRPr="00F733D2" w14:paraId="5656BAEE" w14:textId="77777777" w:rsidTr="000D10D7">
        <w:trPr>
          <w:trHeight w:val="839"/>
        </w:trPr>
        <w:tc>
          <w:tcPr>
            <w:tcW w:w="1588" w:type="dxa"/>
          </w:tcPr>
          <w:p w14:paraId="6876A4DF" w14:textId="77777777" w:rsidR="005F7316" w:rsidRPr="00F733D2" w:rsidRDefault="005F7316" w:rsidP="000D10D7">
            <w:pPr>
              <w:jc w:val="center"/>
              <w:rPr>
                <w:rFonts w:asciiTheme="minorEastAsia" w:eastAsiaTheme="minorEastAsia" w:hAnsiTheme="minorEastAsia"/>
                <w:kern w:val="0"/>
                <w:sz w:val="22"/>
              </w:rPr>
            </w:pPr>
            <w:r w:rsidRPr="000D10D7">
              <w:rPr>
                <w:rFonts w:asciiTheme="minorEastAsia" w:eastAsiaTheme="minorEastAsia" w:hAnsiTheme="minorEastAsia" w:hint="eastAsia"/>
                <w:spacing w:val="34"/>
                <w:kern w:val="0"/>
                <w:sz w:val="24"/>
                <w:fitText w:val="1166" w:id="-1667043584"/>
              </w:rPr>
              <w:t>注意事</w:t>
            </w:r>
            <w:r w:rsidRPr="000D10D7">
              <w:rPr>
                <w:rFonts w:asciiTheme="minorEastAsia" w:eastAsiaTheme="minorEastAsia" w:hAnsiTheme="minorEastAsia" w:hint="eastAsia"/>
                <w:spacing w:val="1"/>
                <w:kern w:val="0"/>
                <w:sz w:val="24"/>
                <w:fitText w:val="1166" w:id="-1667043584"/>
              </w:rPr>
              <w:t>項</w:t>
            </w:r>
          </w:p>
        </w:tc>
        <w:tc>
          <w:tcPr>
            <w:tcW w:w="8244" w:type="dxa"/>
          </w:tcPr>
          <w:p w14:paraId="2A9FFA6C" w14:textId="77777777" w:rsidR="005F7316" w:rsidRPr="00F733D2" w:rsidRDefault="005F7316" w:rsidP="005F7316">
            <w:pPr>
              <w:rPr>
                <w:rFonts w:asciiTheme="minorEastAsia" w:eastAsiaTheme="minorEastAsia" w:hAnsiTheme="minorEastAsia"/>
                <w:kern w:val="0"/>
                <w:sz w:val="22"/>
              </w:rPr>
            </w:pPr>
            <w:r w:rsidRPr="00F733D2">
              <w:rPr>
                <w:rFonts w:asciiTheme="minorEastAsia" w:eastAsiaTheme="minorEastAsia" w:hAnsiTheme="minorEastAsia" w:hint="eastAsia"/>
                <w:kern w:val="0"/>
                <w:sz w:val="22"/>
              </w:rPr>
              <w:t>事業所等の機密情報や個人情報等公表することが相応しくない情報は記載しないようにお願いします。</w:t>
            </w:r>
          </w:p>
        </w:tc>
      </w:tr>
    </w:tbl>
    <w:p w14:paraId="471547E6" w14:textId="12214D2F" w:rsidR="0008373D" w:rsidRPr="00F733D2" w:rsidRDefault="0008373D" w:rsidP="00B52D74">
      <w:pPr>
        <w:ind w:left="239" w:hangingChars="100" w:hanging="239"/>
        <w:rPr>
          <w:rFonts w:asciiTheme="minorEastAsia" w:hAnsiTheme="minorEastAsia"/>
          <w:sz w:val="22"/>
        </w:rPr>
      </w:pPr>
    </w:p>
    <w:sectPr w:rsidR="0008373D" w:rsidRPr="00F733D2" w:rsidSect="00F733D2">
      <w:pgSz w:w="11906" w:h="16838" w:code="9"/>
      <w:pgMar w:top="1134" w:right="907" w:bottom="567" w:left="907" w:header="851" w:footer="992" w:gutter="0"/>
      <w:cols w:space="425"/>
      <w:docGrid w:type="linesAndChars" w:linePitch="364"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E16EC" w14:textId="77777777" w:rsidR="00152D53" w:rsidRDefault="00152D53" w:rsidP="00782712">
      <w:r>
        <w:separator/>
      </w:r>
    </w:p>
  </w:endnote>
  <w:endnote w:type="continuationSeparator" w:id="0">
    <w:p w14:paraId="7EC617F2" w14:textId="77777777" w:rsidR="00152D53" w:rsidRDefault="00152D53" w:rsidP="0078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D0F9E" w14:textId="77777777" w:rsidR="00152D53" w:rsidRDefault="00152D53" w:rsidP="00782712">
      <w:r>
        <w:separator/>
      </w:r>
    </w:p>
  </w:footnote>
  <w:footnote w:type="continuationSeparator" w:id="0">
    <w:p w14:paraId="4A5F5092" w14:textId="77777777" w:rsidR="00152D53" w:rsidRDefault="00152D53" w:rsidP="00782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089"/>
    <w:multiLevelType w:val="hybridMultilevel"/>
    <w:tmpl w:val="983A7AF6"/>
    <w:lvl w:ilvl="0" w:tplc="ED28D0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A45CD9"/>
    <w:multiLevelType w:val="hybridMultilevel"/>
    <w:tmpl w:val="72661AF4"/>
    <w:lvl w:ilvl="0" w:tplc="9BF46D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9A694A"/>
    <w:multiLevelType w:val="hybridMultilevel"/>
    <w:tmpl w:val="036A3D82"/>
    <w:lvl w:ilvl="0" w:tplc="3404E46E">
      <w:numFmt w:val="bullet"/>
      <w:lvlText w:val="※"/>
      <w:lvlJc w:val="left"/>
      <w:pPr>
        <w:ind w:left="79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3" w15:restartNumberingAfterBreak="0">
    <w:nsid w:val="65914788"/>
    <w:multiLevelType w:val="hybridMultilevel"/>
    <w:tmpl w:val="B10A4E1E"/>
    <w:lvl w:ilvl="0" w:tplc="E1EA5C4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9"/>
  <w:drawingGridVerticalSpacing w:val="182"/>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28"/>
    <w:rsid w:val="00007F35"/>
    <w:rsid w:val="00022CAA"/>
    <w:rsid w:val="00042D3A"/>
    <w:rsid w:val="00060204"/>
    <w:rsid w:val="000806D0"/>
    <w:rsid w:val="0008373D"/>
    <w:rsid w:val="00087462"/>
    <w:rsid w:val="000961B2"/>
    <w:rsid w:val="000A24E3"/>
    <w:rsid w:val="000B0FC2"/>
    <w:rsid w:val="000C7909"/>
    <w:rsid w:val="000D10D7"/>
    <w:rsid w:val="00117DB6"/>
    <w:rsid w:val="001203E7"/>
    <w:rsid w:val="00152D53"/>
    <w:rsid w:val="001546E8"/>
    <w:rsid w:val="00194BA5"/>
    <w:rsid w:val="00197AC6"/>
    <w:rsid w:val="001A7F45"/>
    <w:rsid w:val="001B0D08"/>
    <w:rsid w:val="001B6096"/>
    <w:rsid w:val="001C2F3C"/>
    <w:rsid w:val="001E1B0C"/>
    <w:rsid w:val="001E6C6E"/>
    <w:rsid w:val="001F2540"/>
    <w:rsid w:val="002016B9"/>
    <w:rsid w:val="002A1385"/>
    <w:rsid w:val="002C51AF"/>
    <w:rsid w:val="002E3B6A"/>
    <w:rsid w:val="003233CE"/>
    <w:rsid w:val="0034017C"/>
    <w:rsid w:val="00345906"/>
    <w:rsid w:val="003573F0"/>
    <w:rsid w:val="003637FF"/>
    <w:rsid w:val="00386D11"/>
    <w:rsid w:val="003A7AF0"/>
    <w:rsid w:val="003B7466"/>
    <w:rsid w:val="003F303B"/>
    <w:rsid w:val="00413728"/>
    <w:rsid w:val="00436950"/>
    <w:rsid w:val="00443990"/>
    <w:rsid w:val="00460BDF"/>
    <w:rsid w:val="00460F8C"/>
    <w:rsid w:val="00475628"/>
    <w:rsid w:val="0048069B"/>
    <w:rsid w:val="004C5280"/>
    <w:rsid w:val="004D0B71"/>
    <w:rsid w:val="004D1371"/>
    <w:rsid w:val="004E74DD"/>
    <w:rsid w:val="004F0256"/>
    <w:rsid w:val="004F3695"/>
    <w:rsid w:val="00534CDF"/>
    <w:rsid w:val="00566F9B"/>
    <w:rsid w:val="0058456C"/>
    <w:rsid w:val="0059046F"/>
    <w:rsid w:val="005B6D1E"/>
    <w:rsid w:val="005C1A4B"/>
    <w:rsid w:val="005D268D"/>
    <w:rsid w:val="005E3F8C"/>
    <w:rsid w:val="005E78E8"/>
    <w:rsid w:val="005F2FE4"/>
    <w:rsid w:val="005F7316"/>
    <w:rsid w:val="005F736C"/>
    <w:rsid w:val="005F7C87"/>
    <w:rsid w:val="00614A60"/>
    <w:rsid w:val="00637146"/>
    <w:rsid w:val="00657C62"/>
    <w:rsid w:val="00673BAC"/>
    <w:rsid w:val="0069062E"/>
    <w:rsid w:val="00692E51"/>
    <w:rsid w:val="006952EB"/>
    <w:rsid w:val="006A499D"/>
    <w:rsid w:val="006B2493"/>
    <w:rsid w:val="006E3F27"/>
    <w:rsid w:val="006F23AB"/>
    <w:rsid w:val="006F2AF2"/>
    <w:rsid w:val="006F41AD"/>
    <w:rsid w:val="006F765E"/>
    <w:rsid w:val="0070169B"/>
    <w:rsid w:val="00717175"/>
    <w:rsid w:val="00721058"/>
    <w:rsid w:val="007317DC"/>
    <w:rsid w:val="007410D6"/>
    <w:rsid w:val="00744F92"/>
    <w:rsid w:val="00782712"/>
    <w:rsid w:val="007B0066"/>
    <w:rsid w:val="007B17C6"/>
    <w:rsid w:val="007D5209"/>
    <w:rsid w:val="007F1EC2"/>
    <w:rsid w:val="007F2999"/>
    <w:rsid w:val="00814511"/>
    <w:rsid w:val="00837F51"/>
    <w:rsid w:val="0084601C"/>
    <w:rsid w:val="008509FC"/>
    <w:rsid w:val="00863A96"/>
    <w:rsid w:val="0087752F"/>
    <w:rsid w:val="00886337"/>
    <w:rsid w:val="00892F86"/>
    <w:rsid w:val="00897E14"/>
    <w:rsid w:val="008C0D19"/>
    <w:rsid w:val="008C7E52"/>
    <w:rsid w:val="008F691F"/>
    <w:rsid w:val="00910CB3"/>
    <w:rsid w:val="0091345A"/>
    <w:rsid w:val="009254B5"/>
    <w:rsid w:val="00925F49"/>
    <w:rsid w:val="009345BA"/>
    <w:rsid w:val="00955903"/>
    <w:rsid w:val="00955CB7"/>
    <w:rsid w:val="009A1964"/>
    <w:rsid w:val="009B29F0"/>
    <w:rsid w:val="009E7459"/>
    <w:rsid w:val="00A16718"/>
    <w:rsid w:val="00A60AAC"/>
    <w:rsid w:val="00A64340"/>
    <w:rsid w:val="00AA4645"/>
    <w:rsid w:val="00AF37DE"/>
    <w:rsid w:val="00AF5100"/>
    <w:rsid w:val="00AF7BD7"/>
    <w:rsid w:val="00B10828"/>
    <w:rsid w:val="00B3114D"/>
    <w:rsid w:val="00B343A6"/>
    <w:rsid w:val="00B45E79"/>
    <w:rsid w:val="00B5026B"/>
    <w:rsid w:val="00B51D89"/>
    <w:rsid w:val="00B52380"/>
    <w:rsid w:val="00B52D74"/>
    <w:rsid w:val="00B84B6F"/>
    <w:rsid w:val="00B86F0C"/>
    <w:rsid w:val="00BA4C9F"/>
    <w:rsid w:val="00BB0E77"/>
    <w:rsid w:val="00BB2543"/>
    <w:rsid w:val="00BB28E4"/>
    <w:rsid w:val="00BC7344"/>
    <w:rsid w:val="00C0652E"/>
    <w:rsid w:val="00C25E45"/>
    <w:rsid w:val="00C333C6"/>
    <w:rsid w:val="00C9292C"/>
    <w:rsid w:val="00CB6A04"/>
    <w:rsid w:val="00CD6A54"/>
    <w:rsid w:val="00CF0C93"/>
    <w:rsid w:val="00CF3A61"/>
    <w:rsid w:val="00D03F47"/>
    <w:rsid w:val="00D0752C"/>
    <w:rsid w:val="00D54E2C"/>
    <w:rsid w:val="00DD1ED2"/>
    <w:rsid w:val="00DE0022"/>
    <w:rsid w:val="00DE1B49"/>
    <w:rsid w:val="00DF55E5"/>
    <w:rsid w:val="00E26BA3"/>
    <w:rsid w:val="00E307A9"/>
    <w:rsid w:val="00E42C60"/>
    <w:rsid w:val="00E90BA9"/>
    <w:rsid w:val="00EA033D"/>
    <w:rsid w:val="00EA75A9"/>
    <w:rsid w:val="00EC2946"/>
    <w:rsid w:val="00ED5386"/>
    <w:rsid w:val="00F53702"/>
    <w:rsid w:val="00F61D70"/>
    <w:rsid w:val="00F6375C"/>
    <w:rsid w:val="00F67097"/>
    <w:rsid w:val="00F733D2"/>
    <w:rsid w:val="00F921AF"/>
    <w:rsid w:val="00F97E38"/>
    <w:rsid w:val="00FB3804"/>
    <w:rsid w:val="00FC0EE9"/>
    <w:rsid w:val="00FD18EC"/>
    <w:rsid w:val="00FE7328"/>
    <w:rsid w:val="00FF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D27668E"/>
  <w15:docId w15:val="{8E6B811E-8FB4-4D02-A468-211B9934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F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712"/>
    <w:pPr>
      <w:tabs>
        <w:tab w:val="center" w:pos="4252"/>
        <w:tab w:val="right" w:pos="8504"/>
      </w:tabs>
      <w:snapToGrid w:val="0"/>
    </w:pPr>
  </w:style>
  <w:style w:type="character" w:customStyle="1" w:styleId="a4">
    <w:name w:val="ヘッダー (文字)"/>
    <w:basedOn w:val="a0"/>
    <w:link w:val="a3"/>
    <w:uiPriority w:val="99"/>
    <w:rsid w:val="00782712"/>
  </w:style>
  <w:style w:type="paragraph" w:styleId="a5">
    <w:name w:val="footer"/>
    <w:basedOn w:val="a"/>
    <w:link w:val="a6"/>
    <w:uiPriority w:val="99"/>
    <w:unhideWhenUsed/>
    <w:rsid w:val="00782712"/>
    <w:pPr>
      <w:tabs>
        <w:tab w:val="center" w:pos="4252"/>
        <w:tab w:val="right" w:pos="8504"/>
      </w:tabs>
      <w:snapToGrid w:val="0"/>
    </w:pPr>
  </w:style>
  <w:style w:type="character" w:customStyle="1" w:styleId="a6">
    <w:name w:val="フッター (文字)"/>
    <w:basedOn w:val="a0"/>
    <w:link w:val="a5"/>
    <w:uiPriority w:val="99"/>
    <w:rsid w:val="00782712"/>
  </w:style>
  <w:style w:type="table" w:styleId="a7">
    <w:name w:val="Table Grid"/>
    <w:basedOn w:val="a1"/>
    <w:uiPriority w:val="59"/>
    <w:rsid w:val="0078271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27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2712"/>
    <w:rPr>
      <w:rFonts w:asciiTheme="majorHAnsi" w:eastAsiaTheme="majorEastAsia" w:hAnsiTheme="majorHAnsi" w:cstheme="majorBidi"/>
      <w:sz w:val="18"/>
      <w:szCs w:val="18"/>
    </w:rPr>
  </w:style>
  <w:style w:type="paragraph" w:styleId="aa">
    <w:name w:val="List Paragraph"/>
    <w:basedOn w:val="a"/>
    <w:uiPriority w:val="34"/>
    <w:qFormat/>
    <w:rsid w:val="00117DB6"/>
    <w:pPr>
      <w:ind w:leftChars="400" w:left="840"/>
    </w:pPr>
  </w:style>
  <w:style w:type="character" w:styleId="ab">
    <w:name w:val="Hyperlink"/>
    <w:basedOn w:val="a0"/>
    <w:uiPriority w:val="99"/>
    <w:unhideWhenUsed/>
    <w:rsid w:val="008C7E52"/>
    <w:rPr>
      <w:strike w:val="0"/>
      <w:dstrike w:val="0"/>
      <w:color w:val="2463B0"/>
      <w:u w:val="none"/>
      <w:effect w:val="none"/>
      <w:shd w:val="clear" w:color="auto" w:fill="auto"/>
    </w:rPr>
  </w:style>
  <w:style w:type="paragraph" w:styleId="ac">
    <w:name w:val="No Spacing"/>
    <w:uiPriority w:val="1"/>
    <w:qFormat/>
    <w:rsid w:val="006F765E"/>
    <w:pPr>
      <w:widowControl w:val="0"/>
      <w:jc w:val="both"/>
    </w:pPr>
  </w:style>
  <w:style w:type="paragraph" w:styleId="ad">
    <w:name w:val="Date"/>
    <w:basedOn w:val="a"/>
    <w:next w:val="a"/>
    <w:link w:val="ae"/>
    <w:uiPriority w:val="99"/>
    <w:semiHidden/>
    <w:unhideWhenUsed/>
    <w:rsid w:val="001E6C6E"/>
  </w:style>
  <w:style w:type="character" w:customStyle="1" w:styleId="ae">
    <w:name w:val="日付 (文字)"/>
    <w:basedOn w:val="a0"/>
    <w:link w:val="ad"/>
    <w:uiPriority w:val="99"/>
    <w:semiHidden/>
    <w:rsid w:val="001E6C6E"/>
  </w:style>
  <w:style w:type="paragraph" w:styleId="Web">
    <w:name w:val="Normal (Web)"/>
    <w:basedOn w:val="a"/>
    <w:uiPriority w:val="99"/>
    <w:semiHidden/>
    <w:unhideWhenUsed/>
    <w:rsid w:val="00BC73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FollowedHyperlink"/>
    <w:basedOn w:val="a0"/>
    <w:uiPriority w:val="99"/>
    <w:semiHidden/>
    <w:unhideWhenUsed/>
    <w:rsid w:val="001A7F45"/>
    <w:rPr>
      <w:color w:val="800080" w:themeColor="followedHyperlink"/>
      <w:u w:val="single"/>
    </w:rPr>
  </w:style>
  <w:style w:type="character" w:styleId="af0">
    <w:name w:val="annotation reference"/>
    <w:basedOn w:val="a0"/>
    <w:uiPriority w:val="99"/>
    <w:semiHidden/>
    <w:unhideWhenUsed/>
    <w:rsid w:val="00D03F47"/>
    <w:rPr>
      <w:sz w:val="18"/>
      <w:szCs w:val="18"/>
    </w:rPr>
  </w:style>
  <w:style w:type="paragraph" w:styleId="af1">
    <w:name w:val="annotation text"/>
    <w:basedOn w:val="a"/>
    <w:link w:val="af2"/>
    <w:uiPriority w:val="99"/>
    <w:semiHidden/>
    <w:unhideWhenUsed/>
    <w:rsid w:val="00D03F47"/>
    <w:pPr>
      <w:jc w:val="left"/>
    </w:pPr>
  </w:style>
  <w:style w:type="character" w:customStyle="1" w:styleId="af2">
    <w:name w:val="コメント文字列 (文字)"/>
    <w:basedOn w:val="a0"/>
    <w:link w:val="af1"/>
    <w:uiPriority w:val="99"/>
    <w:semiHidden/>
    <w:rsid w:val="00D03F47"/>
  </w:style>
  <w:style w:type="paragraph" w:styleId="af3">
    <w:name w:val="annotation subject"/>
    <w:basedOn w:val="af1"/>
    <w:next w:val="af1"/>
    <w:link w:val="af4"/>
    <w:uiPriority w:val="99"/>
    <w:semiHidden/>
    <w:unhideWhenUsed/>
    <w:rsid w:val="00D03F47"/>
    <w:rPr>
      <w:b/>
      <w:bCs/>
    </w:rPr>
  </w:style>
  <w:style w:type="character" w:customStyle="1" w:styleId="af4">
    <w:name w:val="コメント内容 (文字)"/>
    <w:basedOn w:val="af2"/>
    <w:link w:val="af3"/>
    <w:uiPriority w:val="99"/>
    <w:semiHidden/>
    <w:rsid w:val="00D03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1825">
      <w:bodyDiv w:val="1"/>
      <w:marLeft w:val="0"/>
      <w:marRight w:val="0"/>
      <w:marTop w:val="0"/>
      <w:marBottom w:val="0"/>
      <w:divBdr>
        <w:top w:val="none" w:sz="0" w:space="0" w:color="auto"/>
        <w:left w:val="none" w:sz="0" w:space="0" w:color="auto"/>
        <w:bottom w:val="none" w:sz="0" w:space="0" w:color="auto"/>
        <w:right w:val="none" w:sz="0" w:space="0" w:color="auto"/>
      </w:divBdr>
      <w:divsChild>
        <w:div w:id="132211258">
          <w:marLeft w:val="0"/>
          <w:marRight w:val="0"/>
          <w:marTop w:val="0"/>
          <w:marBottom w:val="0"/>
          <w:divBdr>
            <w:top w:val="none" w:sz="0" w:space="0" w:color="auto"/>
            <w:left w:val="none" w:sz="0" w:space="0" w:color="auto"/>
            <w:bottom w:val="none" w:sz="0" w:space="0" w:color="auto"/>
            <w:right w:val="none" w:sz="0" w:space="0" w:color="auto"/>
          </w:divBdr>
          <w:divsChild>
            <w:div w:id="92751020">
              <w:marLeft w:val="0"/>
              <w:marRight w:val="0"/>
              <w:marTop w:val="0"/>
              <w:marBottom w:val="0"/>
              <w:divBdr>
                <w:top w:val="none" w:sz="0" w:space="0" w:color="auto"/>
                <w:left w:val="none" w:sz="0" w:space="0" w:color="auto"/>
                <w:bottom w:val="none" w:sz="0" w:space="0" w:color="auto"/>
                <w:right w:val="none" w:sz="0" w:space="0" w:color="auto"/>
              </w:divBdr>
              <w:divsChild>
                <w:div w:id="1495338996">
                  <w:marLeft w:val="0"/>
                  <w:marRight w:val="0"/>
                  <w:marTop w:val="0"/>
                  <w:marBottom w:val="0"/>
                  <w:divBdr>
                    <w:top w:val="none" w:sz="0" w:space="0" w:color="auto"/>
                    <w:left w:val="none" w:sz="0" w:space="0" w:color="auto"/>
                    <w:bottom w:val="none" w:sz="0" w:space="0" w:color="auto"/>
                    <w:right w:val="none" w:sz="0" w:space="0" w:color="auto"/>
                  </w:divBdr>
                  <w:divsChild>
                    <w:div w:id="599147310">
                      <w:marLeft w:val="0"/>
                      <w:marRight w:val="0"/>
                      <w:marTop w:val="0"/>
                      <w:marBottom w:val="0"/>
                      <w:divBdr>
                        <w:top w:val="none" w:sz="0" w:space="0" w:color="auto"/>
                        <w:left w:val="none" w:sz="0" w:space="0" w:color="auto"/>
                        <w:bottom w:val="none" w:sz="0" w:space="0" w:color="auto"/>
                        <w:right w:val="none" w:sz="0" w:space="0" w:color="auto"/>
                      </w:divBdr>
                      <w:divsChild>
                        <w:div w:id="527714780">
                          <w:marLeft w:val="0"/>
                          <w:marRight w:val="0"/>
                          <w:marTop w:val="0"/>
                          <w:marBottom w:val="0"/>
                          <w:divBdr>
                            <w:top w:val="none" w:sz="0" w:space="0" w:color="auto"/>
                            <w:left w:val="none" w:sz="0" w:space="0" w:color="auto"/>
                            <w:bottom w:val="none" w:sz="0" w:space="0" w:color="auto"/>
                            <w:right w:val="none" w:sz="0" w:space="0" w:color="auto"/>
                          </w:divBdr>
                          <w:divsChild>
                            <w:div w:id="276910310">
                              <w:marLeft w:val="0"/>
                              <w:marRight w:val="0"/>
                              <w:marTop w:val="0"/>
                              <w:marBottom w:val="0"/>
                              <w:divBdr>
                                <w:top w:val="none" w:sz="0" w:space="0" w:color="auto"/>
                                <w:left w:val="none" w:sz="0" w:space="0" w:color="auto"/>
                                <w:bottom w:val="none" w:sz="0" w:space="0" w:color="auto"/>
                                <w:right w:val="none" w:sz="0" w:space="0" w:color="auto"/>
                              </w:divBdr>
                              <w:divsChild>
                                <w:div w:id="592324805">
                                  <w:marLeft w:val="0"/>
                                  <w:marRight w:val="30"/>
                                  <w:marTop w:val="192"/>
                                  <w:marBottom w:val="192"/>
                                  <w:divBdr>
                                    <w:top w:val="none" w:sz="0" w:space="0" w:color="auto"/>
                                    <w:left w:val="none" w:sz="0" w:space="0" w:color="auto"/>
                                    <w:bottom w:val="none" w:sz="0" w:space="0" w:color="auto"/>
                                    <w:right w:val="none" w:sz="0" w:space="0" w:color="auto"/>
                                  </w:divBdr>
                                  <w:divsChild>
                                    <w:div w:id="11532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3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kyo.metro.tokyo.lg.jp/basic/conference/council/kikak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269F-1163-402C-8127-63E30A27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2021-12-20T09:35:00Z</cp:lastPrinted>
  <dcterms:created xsi:type="dcterms:W3CDTF">2021-12-20T09:38:00Z</dcterms:created>
  <dcterms:modified xsi:type="dcterms:W3CDTF">2021-12-21T06:52:00Z</dcterms:modified>
</cp:coreProperties>
</file>