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7F162E" w14:textId="77777777" w:rsidR="00DA225C" w:rsidRPr="00CF439B" w:rsidRDefault="00DA225C" w:rsidP="00CE083A">
      <w:pPr>
        <w:tabs>
          <w:tab w:val="left" w:pos="2552"/>
        </w:tabs>
        <w:jc w:val="center"/>
        <w:rPr>
          <w:rFonts w:ascii="ＭＳ ゴシック" w:eastAsia="ＭＳ ゴシック" w:hAnsi="ＭＳ ゴシック"/>
          <w:sz w:val="28"/>
        </w:rPr>
      </w:pPr>
      <w:r>
        <w:rPr>
          <w:rFonts w:ascii="ＭＳ ゴシック" w:eastAsia="ＭＳ ゴシック" w:hAnsi="ＭＳ ゴシック" w:hint="eastAsia"/>
          <w:sz w:val="28"/>
        </w:rPr>
        <w:t>環境</w:t>
      </w:r>
      <w:r w:rsidRPr="00752D63">
        <w:rPr>
          <w:rFonts w:ascii="ＭＳ ゴシック" w:eastAsia="ＭＳ ゴシック" w:hAnsi="ＭＳ ゴシック" w:hint="eastAsia"/>
          <w:sz w:val="28"/>
        </w:rPr>
        <w:t>局</w:t>
      </w:r>
      <w:r>
        <w:rPr>
          <w:rFonts w:ascii="ＭＳ ゴシック" w:eastAsia="ＭＳ ゴシック" w:hAnsi="ＭＳ ゴシック" w:hint="eastAsia"/>
          <w:sz w:val="28"/>
        </w:rPr>
        <w:t>アシスタント職員（一般業務）</w:t>
      </w:r>
      <w:r w:rsidRPr="00752D63">
        <w:rPr>
          <w:rFonts w:ascii="ＭＳ ゴシック" w:eastAsia="ＭＳ ゴシック" w:hAnsi="ＭＳ ゴシック" w:hint="eastAsia"/>
          <w:sz w:val="28"/>
        </w:rPr>
        <w:t>募集要項</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47"/>
        <w:gridCol w:w="7200"/>
      </w:tblGrid>
      <w:tr w:rsidR="00E07F97" w:rsidRPr="00E07F97" w14:paraId="61A5A627" w14:textId="77777777" w:rsidTr="00CE083A">
        <w:trPr>
          <w:trHeight w:val="397"/>
          <w:tblHeader/>
          <w:jc w:val="right"/>
        </w:trPr>
        <w:tc>
          <w:tcPr>
            <w:tcW w:w="2447" w:type="dxa"/>
            <w:shd w:val="clear" w:color="auto" w:fill="D9D9D9"/>
            <w:vAlign w:val="center"/>
          </w:tcPr>
          <w:p w14:paraId="6582AF23" w14:textId="77777777" w:rsidR="001700F7" w:rsidRPr="00E07F97" w:rsidRDefault="001700F7" w:rsidP="00CE083A">
            <w:pPr>
              <w:jc w:val="center"/>
              <w:rPr>
                <w:rFonts w:ascii="ＭＳ ゴシック" w:eastAsia="ＭＳ ゴシック" w:hAnsi="ＭＳ ゴシック"/>
              </w:rPr>
            </w:pPr>
            <w:r w:rsidRPr="00E07F97">
              <w:rPr>
                <w:rFonts w:ascii="ＭＳ ゴシック" w:eastAsia="ＭＳ ゴシック" w:hAnsi="ＭＳ ゴシック" w:hint="eastAsia"/>
              </w:rPr>
              <w:t>項　　目</w:t>
            </w:r>
          </w:p>
        </w:tc>
        <w:tc>
          <w:tcPr>
            <w:tcW w:w="7200" w:type="dxa"/>
            <w:shd w:val="clear" w:color="auto" w:fill="D9D9D9"/>
            <w:vAlign w:val="center"/>
          </w:tcPr>
          <w:p w14:paraId="6185B60B" w14:textId="77777777" w:rsidR="001700F7" w:rsidRPr="00E07F97" w:rsidRDefault="001700F7" w:rsidP="00CE083A">
            <w:pPr>
              <w:jc w:val="center"/>
              <w:rPr>
                <w:rFonts w:ascii="ＭＳ ゴシック" w:eastAsia="ＭＳ ゴシック" w:hAnsi="ＭＳ ゴシック"/>
              </w:rPr>
            </w:pPr>
            <w:r w:rsidRPr="00E07F97">
              <w:rPr>
                <w:rFonts w:ascii="ＭＳ ゴシック" w:eastAsia="ＭＳ ゴシック" w:hAnsi="ＭＳ ゴシック" w:hint="eastAsia"/>
              </w:rPr>
              <w:t>内　　　容</w:t>
            </w:r>
          </w:p>
        </w:tc>
      </w:tr>
      <w:tr w:rsidR="00DA225C" w:rsidRPr="00E07F97" w14:paraId="2F31474A" w14:textId="77777777" w:rsidTr="00CE083A">
        <w:trPr>
          <w:trHeight w:val="397"/>
          <w:jc w:val="right"/>
        </w:trPr>
        <w:tc>
          <w:tcPr>
            <w:tcW w:w="2447" w:type="dxa"/>
            <w:vAlign w:val="center"/>
          </w:tcPr>
          <w:p w14:paraId="2AE3FE0F" w14:textId="77777777" w:rsidR="00DA225C" w:rsidRPr="00E07F97" w:rsidRDefault="00DA225C" w:rsidP="00CE083A">
            <w:pPr>
              <w:rPr>
                <w:rFonts w:ascii="ＭＳ 明朝" w:hAnsi="ＭＳ 明朝"/>
              </w:rPr>
            </w:pPr>
            <w:r w:rsidRPr="00E07F97">
              <w:rPr>
                <w:rFonts w:ascii="ＭＳ 明朝" w:hAnsi="ＭＳ 明朝" w:hint="eastAsia"/>
              </w:rPr>
              <w:t>職名</w:t>
            </w:r>
          </w:p>
        </w:tc>
        <w:tc>
          <w:tcPr>
            <w:tcW w:w="7200" w:type="dxa"/>
            <w:vAlign w:val="center"/>
          </w:tcPr>
          <w:p w14:paraId="079661C4" w14:textId="77777777" w:rsidR="00DA225C" w:rsidRPr="00A64562" w:rsidRDefault="00DA225C" w:rsidP="00CE083A">
            <w:pPr>
              <w:rPr>
                <w:rFonts w:ascii="ＭＳ 明朝" w:hAnsi="ＭＳ 明朝"/>
              </w:rPr>
            </w:pPr>
            <w:r>
              <w:rPr>
                <w:rFonts w:ascii="ＭＳ 明朝" w:hAnsi="ＭＳ 明朝" w:hint="eastAsia"/>
              </w:rPr>
              <w:t>環境</w:t>
            </w:r>
            <w:r w:rsidRPr="00A64562">
              <w:rPr>
                <w:rFonts w:ascii="ＭＳ 明朝" w:hAnsi="ＭＳ 明朝" w:hint="eastAsia"/>
              </w:rPr>
              <w:t>局アシスタント職</w:t>
            </w:r>
            <w:r>
              <w:rPr>
                <w:rFonts w:ascii="ＭＳ 明朝" w:hAnsi="ＭＳ 明朝" w:hint="eastAsia"/>
              </w:rPr>
              <w:t>員</w:t>
            </w:r>
            <w:r w:rsidRPr="00A64562">
              <w:rPr>
                <w:rFonts w:ascii="ＭＳ 明朝" w:hAnsi="ＭＳ 明朝" w:hint="eastAsia"/>
              </w:rPr>
              <w:t>（一般業務）</w:t>
            </w:r>
          </w:p>
        </w:tc>
      </w:tr>
      <w:tr w:rsidR="00E07F97" w:rsidRPr="00E07F97" w14:paraId="2B6AA34A" w14:textId="77777777" w:rsidTr="00CE083A">
        <w:trPr>
          <w:trHeight w:val="397"/>
          <w:jc w:val="right"/>
        </w:trPr>
        <w:tc>
          <w:tcPr>
            <w:tcW w:w="2447" w:type="dxa"/>
            <w:vAlign w:val="center"/>
          </w:tcPr>
          <w:p w14:paraId="1088A65F" w14:textId="77777777" w:rsidR="00FF5372" w:rsidRPr="00E07F97" w:rsidRDefault="00FF5372" w:rsidP="00CE083A">
            <w:pPr>
              <w:rPr>
                <w:rFonts w:ascii="ＭＳ 明朝" w:hAnsi="ＭＳ 明朝"/>
              </w:rPr>
            </w:pPr>
            <w:r w:rsidRPr="00E07F97">
              <w:rPr>
                <w:rFonts w:ascii="ＭＳ 明朝" w:hAnsi="ＭＳ 明朝" w:hint="eastAsia"/>
              </w:rPr>
              <w:t>任用根拠</w:t>
            </w:r>
          </w:p>
        </w:tc>
        <w:tc>
          <w:tcPr>
            <w:tcW w:w="7200" w:type="dxa"/>
            <w:vAlign w:val="center"/>
          </w:tcPr>
          <w:p w14:paraId="65633EBC" w14:textId="77777777" w:rsidR="00FF5372" w:rsidRPr="00E07F97" w:rsidRDefault="00FF5372" w:rsidP="00CE083A">
            <w:pPr>
              <w:rPr>
                <w:rFonts w:ascii="ＭＳ 明朝" w:hAnsi="ＭＳ 明朝"/>
              </w:rPr>
            </w:pPr>
            <w:r w:rsidRPr="00E07F97">
              <w:rPr>
                <w:rFonts w:ascii="ＭＳ 明朝" w:hAnsi="ＭＳ 明朝" w:hint="eastAsia"/>
              </w:rPr>
              <w:t>地方公務員法第22条の２第１項第１号に基づく会計年度任用職員</w:t>
            </w:r>
          </w:p>
        </w:tc>
      </w:tr>
      <w:tr w:rsidR="00DA225C" w:rsidRPr="00E07F97" w14:paraId="5425075E" w14:textId="77777777" w:rsidTr="00CE083A">
        <w:trPr>
          <w:trHeight w:val="2211"/>
          <w:jc w:val="right"/>
        </w:trPr>
        <w:tc>
          <w:tcPr>
            <w:tcW w:w="2447" w:type="dxa"/>
            <w:vAlign w:val="center"/>
          </w:tcPr>
          <w:p w14:paraId="3507246D" w14:textId="77777777" w:rsidR="00DA225C" w:rsidRPr="00E07F97" w:rsidRDefault="00DA225C" w:rsidP="00CE083A">
            <w:pPr>
              <w:rPr>
                <w:rFonts w:ascii="ＭＳ 明朝" w:hAnsi="ＭＳ 明朝"/>
              </w:rPr>
            </w:pPr>
            <w:r w:rsidRPr="00E07F97">
              <w:rPr>
                <w:rFonts w:ascii="ＭＳ 明朝" w:hAnsi="ＭＳ 明朝" w:hint="eastAsia"/>
              </w:rPr>
              <w:t>任用期間</w:t>
            </w:r>
          </w:p>
        </w:tc>
        <w:tc>
          <w:tcPr>
            <w:tcW w:w="7200" w:type="dxa"/>
            <w:vAlign w:val="center"/>
          </w:tcPr>
          <w:p w14:paraId="6E0D3B91" w14:textId="36C31CAC" w:rsidR="00DA225C" w:rsidRPr="00631498" w:rsidRDefault="00DA225C" w:rsidP="00CE083A">
            <w:pPr>
              <w:ind w:left="210" w:hangingChars="100" w:hanging="210"/>
              <w:rPr>
                <w:rFonts w:ascii="ＭＳ 明朝" w:hAnsi="ＭＳ 明朝"/>
              </w:rPr>
            </w:pPr>
            <w:r>
              <w:rPr>
                <w:rFonts w:ascii="ＭＳ 明朝" w:hAnsi="ＭＳ 明朝" w:hint="eastAsia"/>
              </w:rPr>
              <w:t>令和</w:t>
            </w:r>
            <w:r w:rsidR="00E80EF0">
              <w:rPr>
                <w:rFonts w:ascii="ＭＳ 明朝" w:hAnsi="ＭＳ 明朝" w:hint="eastAsia"/>
              </w:rPr>
              <w:t>８</w:t>
            </w:r>
            <w:r w:rsidRPr="00631498">
              <w:rPr>
                <w:rFonts w:ascii="ＭＳ 明朝" w:hAnsi="ＭＳ 明朝" w:hint="eastAsia"/>
              </w:rPr>
              <w:t>年</w:t>
            </w:r>
            <w:r w:rsidR="005114A9">
              <w:rPr>
                <w:rFonts w:ascii="ＭＳ 明朝" w:hAnsi="ＭＳ 明朝" w:hint="eastAsia"/>
              </w:rPr>
              <w:t>４</w:t>
            </w:r>
            <w:r w:rsidRPr="00631498">
              <w:rPr>
                <w:rFonts w:ascii="ＭＳ 明朝" w:hAnsi="ＭＳ 明朝" w:hint="eastAsia"/>
              </w:rPr>
              <w:t>月１日から</w:t>
            </w:r>
            <w:r>
              <w:rPr>
                <w:rFonts w:ascii="ＭＳ 明朝" w:hAnsi="ＭＳ 明朝" w:hint="eastAsia"/>
              </w:rPr>
              <w:t>令和</w:t>
            </w:r>
            <w:r w:rsidR="00E80EF0">
              <w:rPr>
                <w:rFonts w:ascii="ＭＳ 明朝" w:hAnsi="ＭＳ 明朝" w:hint="eastAsia"/>
              </w:rPr>
              <w:t>９</w:t>
            </w:r>
            <w:r>
              <w:rPr>
                <w:rFonts w:ascii="ＭＳ 明朝" w:hAnsi="ＭＳ 明朝" w:hint="eastAsia"/>
              </w:rPr>
              <w:t>年</w:t>
            </w:r>
            <w:r w:rsidR="00E80EF0">
              <w:rPr>
                <w:rFonts w:ascii="ＭＳ 明朝" w:hAnsi="ＭＳ 明朝" w:hint="eastAsia"/>
              </w:rPr>
              <w:t>３</w:t>
            </w:r>
            <w:r w:rsidRPr="00631498">
              <w:rPr>
                <w:rFonts w:ascii="ＭＳ 明朝" w:hAnsi="ＭＳ 明朝" w:hint="eastAsia"/>
              </w:rPr>
              <w:t>月</w:t>
            </w:r>
            <w:r>
              <w:rPr>
                <w:rFonts w:ascii="ＭＳ 明朝" w:hAnsi="ＭＳ 明朝" w:hint="eastAsia"/>
              </w:rPr>
              <w:t>3</w:t>
            </w:r>
            <w:r w:rsidR="00E80EF0">
              <w:rPr>
                <w:rFonts w:ascii="ＭＳ 明朝" w:hAnsi="ＭＳ 明朝" w:hint="eastAsia"/>
              </w:rPr>
              <w:t>1</w:t>
            </w:r>
            <w:r w:rsidRPr="00631498">
              <w:rPr>
                <w:rFonts w:ascii="ＭＳ 明朝" w:hAnsi="ＭＳ 明朝" w:hint="eastAsia"/>
              </w:rPr>
              <w:t>日まで</w:t>
            </w:r>
          </w:p>
          <w:p w14:paraId="0CB31EF1" w14:textId="7318962E" w:rsidR="00DA225C" w:rsidRPr="00631498" w:rsidRDefault="008C756C" w:rsidP="00CD47DD">
            <w:pPr>
              <w:ind w:left="210" w:hangingChars="100" w:hanging="210"/>
              <w:rPr>
                <w:rFonts w:ascii="ＭＳ 明朝" w:hAnsi="ＭＳ 明朝"/>
              </w:rPr>
            </w:pPr>
            <w:r>
              <w:rPr>
                <w:rFonts w:ascii="ＭＳ 明朝" w:hAnsi="ＭＳ 明朝" w:hint="eastAsia"/>
              </w:rPr>
              <w:t xml:space="preserve">※ </w:t>
            </w:r>
            <w:r w:rsidR="00DA225C" w:rsidRPr="00631498">
              <w:rPr>
                <w:rFonts w:ascii="ＭＳ 明朝" w:hAnsi="ＭＳ 明朝" w:hint="eastAsia"/>
              </w:rPr>
              <w:t>任用期間満了後に同一の職務内容の職が設置される場合で、かつ</w:t>
            </w:r>
            <w:r w:rsidR="00D0355A">
              <w:rPr>
                <w:rFonts w:ascii="ＭＳ 明朝" w:hAnsi="ＭＳ 明朝" w:hint="eastAsia"/>
              </w:rPr>
              <w:t>、</w:t>
            </w:r>
            <w:r w:rsidR="00DA225C" w:rsidRPr="00631498">
              <w:rPr>
                <w:rFonts w:ascii="ＭＳ 明朝" w:hAnsi="ＭＳ 明朝" w:hint="eastAsia"/>
              </w:rPr>
              <w:t>能力実証の結果が良好である場合は、４回を上限として公募によらず再度任用される可能性があります。</w:t>
            </w:r>
          </w:p>
          <w:p w14:paraId="4EB6C15E" w14:textId="77777777" w:rsidR="00DA225C" w:rsidRPr="00631498" w:rsidRDefault="008C756C" w:rsidP="00CD47DD">
            <w:pPr>
              <w:ind w:left="210" w:hangingChars="100" w:hanging="210"/>
              <w:rPr>
                <w:rFonts w:ascii="ＭＳ 明朝" w:hAnsi="ＭＳ 明朝"/>
              </w:rPr>
            </w:pPr>
            <w:r>
              <w:rPr>
                <w:rFonts w:ascii="ＭＳ 明朝" w:hAnsi="ＭＳ 明朝" w:hint="eastAsia"/>
              </w:rPr>
              <w:t xml:space="preserve">※ </w:t>
            </w:r>
            <w:r w:rsidR="00DA225C" w:rsidRPr="00631498">
              <w:rPr>
                <w:rFonts w:ascii="ＭＳ 明朝" w:hAnsi="ＭＳ 明朝" w:hint="eastAsia"/>
              </w:rPr>
              <w:t>期間を定めた任用であり、任用期間満了後の任用を保障するものではありません。</w:t>
            </w:r>
          </w:p>
        </w:tc>
      </w:tr>
      <w:tr w:rsidR="00DA225C" w:rsidRPr="00E07F97" w14:paraId="1FCE9B94" w14:textId="77777777" w:rsidTr="00CE083A">
        <w:trPr>
          <w:trHeight w:val="794"/>
          <w:jc w:val="right"/>
        </w:trPr>
        <w:tc>
          <w:tcPr>
            <w:tcW w:w="2447" w:type="dxa"/>
            <w:vAlign w:val="center"/>
          </w:tcPr>
          <w:p w14:paraId="2B988148" w14:textId="77777777" w:rsidR="00DA225C" w:rsidRPr="00E07F97" w:rsidRDefault="00DA225C" w:rsidP="00CE083A">
            <w:pPr>
              <w:rPr>
                <w:rFonts w:ascii="ＭＳ 明朝" w:hAnsi="ＭＳ 明朝"/>
              </w:rPr>
            </w:pPr>
            <w:r w:rsidRPr="00E07F97">
              <w:rPr>
                <w:rFonts w:ascii="ＭＳ 明朝" w:hAnsi="ＭＳ 明朝" w:hint="eastAsia"/>
              </w:rPr>
              <w:t>勤務職場</w:t>
            </w:r>
          </w:p>
        </w:tc>
        <w:tc>
          <w:tcPr>
            <w:tcW w:w="7200" w:type="dxa"/>
            <w:vAlign w:val="center"/>
          </w:tcPr>
          <w:p w14:paraId="14A482B9" w14:textId="2972C94D" w:rsidR="00DA225C" w:rsidRPr="00072E60" w:rsidRDefault="004A5100" w:rsidP="00DA225C">
            <w:pPr>
              <w:rPr>
                <w:rFonts w:ascii="ＭＳ 明朝" w:hAnsi="ＭＳ 明朝"/>
              </w:rPr>
            </w:pPr>
            <w:r>
              <w:rPr>
                <w:rFonts w:ascii="ＭＳ 明朝" w:hAnsi="ＭＳ 明朝" w:hint="eastAsia"/>
              </w:rPr>
              <w:t>東京都</w:t>
            </w:r>
            <w:r w:rsidR="00DA225C">
              <w:rPr>
                <w:rFonts w:ascii="ＭＳ 明朝" w:hAnsi="ＭＳ 明朝" w:hint="eastAsia"/>
              </w:rPr>
              <w:t>環境局気候変動対策部</w:t>
            </w:r>
            <w:r w:rsidR="0052288C">
              <w:rPr>
                <w:rFonts w:ascii="ＭＳ 明朝" w:hAnsi="ＭＳ 明朝" w:hint="eastAsia"/>
              </w:rPr>
              <w:t>都市づくり課</w:t>
            </w:r>
          </w:p>
          <w:p w14:paraId="030BB5A4" w14:textId="77777777" w:rsidR="00DA225C" w:rsidRDefault="00DA225C" w:rsidP="00DA225C">
            <w:pPr>
              <w:rPr>
                <w:rFonts w:ascii="ＭＳ 明朝" w:hAnsi="ＭＳ 明朝"/>
              </w:rPr>
            </w:pPr>
            <w:r>
              <w:rPr>
                <w:rFonts w:ascii="ＭＳ 明朝" w:hAnsi="ＭＳ 明朝" w:hint="eastAsia"/>
              </w:rPr>
              <w:t>新宿区西新宿二丁目８番１号（東京都庁第二本庁舎20階）</w:t>
            </w:r>
          </w:p>
          <w:p w14:paraId="0637A557" w14:textId="5C1E5F07" w:rsidR="003F5E5D" w:rsidRPr="003F5E5D" w:rsidRDefault="003F5E5D" w:rsidP="003F5E5D">
            <w:pPr>
              <w:pStyle w:val="ab"/>
              <w:numPr>
                <w:ilvl w:val="0"/>
                <w:numId w:val="14"/>
              </w:numPr>
              <w:ind w:leftChars="0"/>
              <w:rPr>
                <w:rFonts w:ascii="ＭＳ 明朝" w:hAnsi="ＭＳ 明朝"/>
              </w:rPr>
            </w:pPr>
            <w:r w:rsidRPr="003F5E5D">
              <w:rPr>
                <w:rFonts w:ascii="ＭＳ 明朝" w:hAnsi="ＭＳ 明朝" w:hint="eastAsia"/>
              </w:rPr>
              <w:t>職務上必要な場合には、出張が生じることがあります。</w:t>
            </w:r>
          </w:p>
        </w:tc>
      </w:tr>
      <w:tr w:rsidR="00917632" w:rsidRPr="00917632" w14:paraId="200B14B4" w14:textId="77777777" w:rsidTr="00CE083A">
        <w:trPr>
          <w:trHeight w:val="1134"/>
          <w:jc w:val="right"/>
        </w:trPr>
        <w:tc>
          <w:tcPr>
            <w:tcW w:w="2447" w:type="dxa"/>
            <w:vAlign w:val="center"/>
          </w:tcPr>
          <w:p w14:paraId="54332D3E" w14:textId="77777777" w:rsidR="00FF5372" w:rsidRPr="00B45132" w:rsidRDefault="00FF5372" w:rsidP="00FF5372">
            <w:pPr>
              <w:rPr>
                <w:rFonts w:ascii="ＭＳ 明朝" w:hAnsi="ＭＳ 明朝"/>
              </w:rPr>
            </w:pPr>
            <w:r w:rsidRPr="00B45132">
              <w:rPr>
                <w:rFonts w:ascii="ＭＳ 明朝" w:hAnsi="ＭＳ 明朝" w:hint="eastAsia"/>
              </w:rPr>
              <w:t>職務内容</w:t>
            </w:r>
          </w:p>
        </w:tc>
        <w:tc>
          <w:tcPr>
            <w:tcW w:w="7200" w:type="dxa"/>
            <w:vAlign w:val="center"/>
          </w:tcPr>
          <w:p w14:paraId="38855E45" w14:textId="583EA9D7" w:rsidR="00E80EF0" w:rsidRDefault="00E80EF0" w:rsidP="00A102C4">
            <w:pPr>
              <w:rPr>
                <w:rFonts w:ascii="ＭＳ 明朝" w:hAnsi="ＭＳ 明朝"/>
                <w:color w:val="000000" w:themeColor="text1"/>
              </w:rPr>
            </w:pPr>
            <w:bookmarkStart w:id="0" w:name="_Hlk218611330"/>
            <w:r>
              <w:rPr>
                <w:rFonts w:ascii="ＭＳ 明朝" w:hAnsi="ＭＳ 明朝" w:hint="eastAsia"/>
                <w:color w:val="000000" w:themeColor="text1"/>
              </w:rPr>
              <w:t>・電話対応</w:t>
            </w:r>
            <w:r w:rsidR="00E0218F">
              <w:rPr>
                <w:rFonts w:ascii="ＭＳ 明朝" w:hAnsi="ＭＳ 明朝" w:hint="eastAsia"/>
                <w:color w:val="000000" w:themeColor="text1"/>
              </w:rPr>
              <w:t>（熱中症対策、家庭の省エネ対策関係、その他</w:t>
            </w:r>
            <w:r w:rsidR="00D91DB6">
              <w:rPr>
                <w:rFonts w:ascii="ＭＳ 明朝" w:hAnsi="ＭＳ 明朝" w:hint="eastAsia"/>
                <w:color w:val="000000" w:themeColor="text1"/>
              </w:rPr>
              <w:t>事業者や</w:t>
            </w:r>
            <w:r w:rsidR="00E0218F">
              <w:rPr>
                <w:rFonts w:ascii="ＭＳ 明朝" w:hAnsi="ＭＳ 明朝" w:hint="eastAsia"/>
                <w:color w:val="000000" w:themeColor="text1"/>
              </w:rPr>
              <w:t>都民からの問合せ対応等）</w:t>
            </w:r>
          </w:p>
          <w:p w14:paraId="0C537AEC" w14:textId="77777777" w:rsidR="00E80EF0" w:rsidRDefault="00E80EF0" w:rsidP="00A102C4">
            <w:pPr>
              <w:rPr>
                <w:rFonts w:ascii="ＭＳ 明朝" w:hAnsi="ＭＳ 明朝"/>
                <w:color w:val="000000" w:themeColor="text1"/>
              </w:rPr>
            </w:pPr>
            <w:r>
              <w:rPr>
                <w:rFonts w:ascii="ＭＳ 明朝" w:hAnsi="ＭＳ 明朝" w:hint="eastAsia"/>
                <w:color w:val="000000" w:themeColor="text1"/>
              </w:rPr>
              <w:t>・熱中症対策に関する</w:t>
            </w:r>
            <w:r w:rsidR="005114A9" w:rsidRPr="00AD00BD">
              <w:rPr>
                <w:rFonts w:ascii="ＭＳ 明朝" w:hAnsi="ＭＳ 明朝" w:hint="eastAsia"/>
                <w:color w:val="000000" w:themeColor="text1"/>
              </w:rPr>
              <w:t>データ整理等</w:t>
            </w:r>
            <w:r w:rsidR="002D42D4" w:rsidRPr="00AD00BD">
              <w:rPr>
                <w:rFonts w:ascii="ＭＳ 明朝" w:hAnsi="ＭＳ 明朝" w:hint="eastAsia"/>
                <w:color w:val="000000" w:themeColor="text1"/>
              </w:rPr>
              <w:t>事務</w:t>
            </w:r>
            <w:r w:rsidR="00DA225C" w:rsidRPr="00AD00BD">
              <w:rPr>
                <w:rFonts w:ascii="ＭＳ 明朝" w:hAnsi="ＭＳ 明朝" w:hint="eastAsia"/>
                <w:color w:val="000000" w:themeColor="text1"/>
              </w:rPr>
              <w:t>補助業務及び</w:t>
            </w:r>
            <w:r w:rsidR="007F3441" w:rsidRPr="00AD00BD">
              <w:rPr>
                <w:rFonts w:ascii="ＭＳ 明朝" w:hAnsi="ＭＳ 明朝" w:hint="eastAsia"/>
                <w:color w:val="000000" w:themeColor="text1"/>
              </w:rPr>
              <w:t>物品管理</w:t>
            </w:r>
            <w:r w:rsidR="00A102C4" w:rsidRPr="00AD00BD">
              <w:rPr>
                <w:rFonts w:ascii="ＭＳ 明朝" w:hAnsi="ＭＳ 明朝" w:hint="eastAsia"/>
                <w:color w:val="000000" w:themeColor="text1"/>
              </w:rPr>
              <w:t>等</w:t>
            </w:r>
            <w:r w:rsidR="00DA225C" w:rsidRPr="00AD00BD">
              <w:rPr>
                <w:rFonts w:ascii="ＭＳ 明朝" w:hAnsi="ＭＳ 明朝" w:hint="eastAsia"/>
                <w:color w:val="000000" w:themeColor="text1"/>
              </w:rPr>
              <w:t>軽作業</w:t>
            </w:r>
          </w:p>
          <w:p w14:paraId="35E4A7EE" w14:textId="350A9200" w:rsidR="001601CF" w:rsidRPr="00AD00BD" w:rsidRDefault="00E80EF0" w:rsidP="00E80EF0">
            <w:pPr>
              <w:ind w:left="210" w:hangingChars="100" w:hanging="210"/>
              <w:rPr>
                <w:rFonts w:ascii="ＭＳ 明朝" w:hAnsi="ＭＳ 明朝"/>
                <w:color w:val="000000" w:themeColor="text1"/>
              </w:rPr>
            </w:pPr>
            <w:r>
              <w:rPr>
                <w:rFonts w:ascii="ＭＳ 明朝" w:hAnsi="ＭＳ 明朝" w:hint="eastAsia"/>
                <w:color w:val="000000" w:themeColor="text1"/>
              </w:rPr>
              <w:t>・</w:t>
            </w:r>
            <w:r w:rsidR="00B16C27" w:rsidRPr="00AD00BD">
              <w:rPr>
                <w:rFonts w:ascii="ＭＳ 明朝" w:hAnsi="ＭＳ 明朝" w:hint="eastAsia"/>
                <w:color w:val="000000" w:themeColor="text1"/>
              </w:rPr>
              <w:t>その他一般事務に関する補助業務</w:t>
            </w:r>
            <w:r w:rsidR="008C756C" w:rsidRPr="00AD00BD">
              <w:rPr>
                <w:rFonts w:ascii="ＭＳ 明朝" w:hAnsi="ＭＳ 明朝" w:hint="eastAsia"/>
                <w:color w:val="000000" w:themeColor="text1"/>
              </w:rPr>
              <w:t>（入力</w:t>
            </w:r>
            <w:r w:rsidR="00DA225C" w:rsidRPr="00AD00BD">
              <w:rPr>
                <w:rFonts w:ascii="ＭＳ 明朝" w:hAnsi="ＭＳ 明朝" w:hint="eastAsia"/>
                <w:color w:val="000000" w:themeColor="text1"/>
              </w:rPr>
              <w:t>データ</w:t>
            </w:r>
            <w:r w:rsidR="008C756C" w:rsidRPr="00AD00BD">
              <w:rPr>
                <w:rFonts w:ascii="ＭＳ 明朝" w:hAnsi="ＭＳ 明朝" w:hint="eastAsia"/>
                <w:color w:val="000000" w:themeColor="text1"/>
              </w:rPr>
              <w:t>の</w:t>
            </w:r>
            <w:r w:rsidR="00DA225C" w:rsidRPr="00AD00BD">
              <w:rPr>
                <w:rFonts w:ascii="ＭＳ 明朝" w:hAnsi="ＭＳ 明朝" w:hint="eastAsia"/>
                <w:color w:val="000000" w:themeColor="text1"/>
              </w:rPr>
              <w:t>チェック、軽易な資料作成補助</w:t>
            </w:r>
            <w:r w:rsidR="00E7087E" w:rsidRPr="00AD00BD">
              <w:rPr>
                <w:rFonts w:ascii="ＭＳ 明朝" w:hAnsi="ＭＳ 明朝" w:hint="eastAsia"/>
                <w:color w:val="000000" w:themeColor="text1"/>
              </w:rPr>
              <w:t>、</w:t>
            </w:r>
            <w:r w:rsidR="008C756C" w:rsidRPr="00AD00BD">
              <w:rPr>
                <w:rFonts w:ascii="ＭＳ 明朝" w:hAnsi="ＭＳ 明朝" w:hint="eastAsia"/>
                <w:color w:val="000000" w:themeColor="text1"/>
              </w:rPr>
              <w:t>資料整理</w:t>
            </w:r>
            <w:r>
              <w:rPr>
                <w:rFonts w:ascii="ＭＳ 明朝" w:hAnsi="ＭＳ 明朝" w:hint="eastAsia"/>
                <w:color w:val="000000" w:themeColor="text1"/>
              </w:rPr>
              <w:t>等</w:t>
            </w:r>
            <w:r w:rsidR="008C756C" w:rsidRPr="00AD00BD">
              <w:rPr>
                <w:rFonts w:ascii="ＭＳ 明朝" w:hAnsi="ＭＳ 明朝" w:hint="eastAsia"/>
                <w:color w:val="000000" w:themeColor="text1"/>
              </w:rPr>
              <w:t>）</w:t>
            </w:r>
            <w:bookmarkEnd w:id="0"/>
          </w:p>
        </w:tc>
      </w:tr>
      <w:tr w:rsidR="00DA225C" w:rsidRPr="00E07F97" w14:paraId="38FD181F" w14:textId="77777777" w:rsidTr="00CE083A">
        <w:trPr>
          <w:trHeight w:val="397"/>
          <w:jc w:val="right"/>
        </w:trPr>
        <w:tc>
          <w:tcPr>
            <w:tcW w:w="2447" w:type="dxa"/>
            <w:vAlign w:val="center"/>
          </w:tcPr>
          <w:p w14:paraId="6425FC8E" w14:textId="77777777" w:rsidR="00DA225C" w:rsidRPr="00407A70" w:rsidRDefault="00DA225C" w:rsidP="00DA225C">
            <w:pPr>
              <w:rPr>
                <w:rFonts w:ascii="ＭＳ 明朝" w:hAnsi="ＭＳ 明朝"/>
              </w:rPr>
            </w:pPr>
            <w:r w:rsidRPr="00407A70">
              <w:rPr>
                <w:rFonts w:ascii="ＭＳ 明朝" w:hAnsi="ＭＳ 明朝" w:hint="eastAsia"/>
              </w:rPr>
              <w:t>任用予定人数</w:t>
            </w:r>
          </w:p>
        </w:tc>
        <w:tc>
          <w:tcPr>
            <w:tcW w:w="7200" w:type="dxa"/>
            <w:vAlign w:val="center"/>
          </w:tcPr>
          <w:p w14:paraId="2056B226" w14:textId="77777777" w:rsidR="00DA225C" w:rsidRPr="00AD00BD" w:rsidRDefault="00DA225C" w:rsidP="00DA225C">
            <w:pPr>
              <w:rPr>
                <w:rFonts w:ascii="ＭＳ 明朝" w:hAnsi="ＭＳ 明朝"/>
                <w:color w:val="000000" w:themeColor="text1"/>
              </w:rPr>
            </w:pPr>
            <w:r w:rsidRPr="00AD00BD">
              <w:rPr>
                <w:rFonts w:ascii="ＭＳ 明朝" w:hAnsi="ＭＳ 明朝" w:hint="eastAsia"/>
                <w:color w:val="000000" w:themeColor="text1"/>
              </w:rPr>
              <w:t>１名</w:t>
            </w:r>
          </w:p>
        </w:tc>
      </w:tr>
      <w:tr w:rsidR="00DA225C" w:rsidRPr="00E07F97" w14:paraId="63A35B3D" w14:textId="77777777" w:rsidTr="00CE083A">
        <w:trPr>
          <w:trHeight w:val="2948"/>
          <w:jc w:val="right"/>
        </w:trPr>
        <w:tc>
          <w:tcPr>
            <w:tcW w:w="2447" w:type="dxa"/>
            <w:vAlign w:val="center"/>
          </w:tcPr>
          <w:p w14:paraId="60933F91" w14:textId="77777777" w:rsidR="00DA225C" w:rsidRPr="00E07F97" w:rsidRDefault="00DA225C" w:rsidP="00DA225C">
            <w:pPr>
              <w:rPr>
                <w:rFonts w:ascii="ＭＳ 明朝" w:hAnsi="ＭＳ 明朝"/>
                <w:sz w:val="19"/>
                <w:szCs w:val="19"/>
              </w:rPr>
            </w:pPr>
            <w:r w:rsidRPr="00E07F97">
              <w:rPr>
                <w:rFonts w:ascii="ＭＳ 明朝" w:hAnsi="ＭＳ 明朝" w:hint="eastAsia"/>
                <w:sz w:val="19"/>
                <w:szCs w:val="19"/>
              </w:rPr>
              <w:t>応募資格・求められる能力</w:t>
            </w:r>
          </w:p>
        </w:tc>
        <w:tc>
          <w:tcPr>
            <w:tcW w:w="7200" w:type="dxa"/>
            <w:vAlign w:val="center"/>
          </w:tcPr>
          <w:p w14:paraId="61E829EC" w14:textId="77777777" w:rsidR="00E80EF0" w:rsidRPr="00AD00BD" w:rsidRDefault="00E80EF0" w:rsidP="00E80EF0">
            <w:pPr>
              <w:ind w:left="210" w:hangingChars="100" w:hanging="210"/>
              <w:rPr>
                <w:rFonts w:asciiTheme="minorEastAsia" w:eastAsiaTheme="minorEastAsia" w:hAnsiTheme="minorEastAsia" w:cstheme="minorBidi"/>
                <w:color w:val="000000" w:themeColor="text1"/>
                <w:szCs w:val="22"/>
              </w:rPr>
            </w:pPr>
            <w:r>
              <w:rPr>
                <w:rFonts w:asciiTheme="minorEastAsia" w:eastAsiaTheme="minorEastAsia" w:hAnsiTheme="minorEastAsia" w:cstheme="minorBidi" w:hint="eastAsia"/>
                <w:color w:val="000000" w:themeColor="text1"/>
                <w:szCs w:val="22"/>
              </w:rPr>
              <w:t>○ 落ち着いて丁寧に電話応対を行うことができる。</w:t>
            </w:r>
          </w:p>
          <w:p w14:paraId="0BFA8382" w14:textId="5BEE6359" w:rsidR="00DA225C" w:rsidRDefault="00E7087E" w:rsidP="00CE083A">
            <w:pPr>
              <w:ind w:left="210" w:hangingChars="100" w:hanging="210"/>
              <w:rPr>
                <w:rFonts w:asciiTheme="minorEastAsia" w:eastAsiaTheme="minorEastAsia" w:hAnsiTheme="minorEastAsia" w:cstheme="minorBidi"/>
                <w:color w:val="000000" w:themeColor="text1"/>
                <w:szCs w:val="22"/>
              </w:rPr>
            </w:pPr>
            <w:r w:rsidRPr="00AD00BD">
              <w:rPr>
                <w:rFonts w:asciiTheme="minorEastAsia" w:eastAsiaTheme="minorEastAsia" w:hAnsiTheme="minorEastAsia" w:cstheme="minorBidi" w:hint="eastAsia"/>
                <w:color w:val="000000" w:themeColor="text1"/>
                <w:szCs w:val="22"/>
              </w:rPr>
              <w:t xml:space="preserve">○ </w:t>
            </w:r>
            <w:r w:rsidR="00DA225C" w:rsidRPr="00AD00BD">
              <w:rPr>
                <w:rFonts w:asciiTheme="minorEastAsia" w:eastAsiaTheme="minorEastAsia" w:hAnsiTheme="minorEastAsia" w:cstheme="minorBidi" w:hint="eastAsia"/>
                <w:color w:val="000000" w:themeColor="text1"/>
                <w:szCs w:val="22"/>
              </w:rPr>
              <w:t>パソコン（Excel、Word等）</w:t>
            </w:r>
            <w:r w:rsidR="00BF1E7E" w:rsidRPr="00AD00BD">
              <w:rPr>
                <w:rFonts w:asciiTheme="minorEastAsia" w:eastAsiaTheme="minorEastAsia" w:hAnsiTheme="minorEastAsia" w:cstheme="minorBidi" w:hint="eastAsia"/>
                <w:color w:val="000000" w:themeColor="text1"/>
                <w:szCs w:val="22"/>
              </w:rPr>
              <w:t>の基本的な操作能力を有し、データ入力や書類整理等の業務を支障なく行うことができる</w:t>
            </w:r>
            <w:r w:rsidR="00E80EF0">
              <w:rPr>
                <w:rFonts w:asciiTheme="minorEastAsia" w:eastAsiaTheme="minorEastAsia" w:hAnsiTheme="minorEastAsia" w:cstheme="minorBidi" w:hint="eastAsia"/>
                <w:color w:val="000000" w:themeColor="text1"/>
                <w:szCs w:val="22"/>
              </w:rPr>
              <w:t>。</w:t>
            </w:r>
          </w:p>
          <w:p w14:paraId="53370605" w14:textId="36A6A76B" w:rsidR="00E7087E" w:rsidRPr="00AD00BD" w:rsidRDefault="00E7087E" w:rsidP="00CE083A">
            <w:pPr>
              <w:ind w:left="210" w:hangingChars="100" w:hanging="210"/>
              <w:rPr>
                <w:rFonts w:ascii="ＭＳ 明朝" w:hAnsi="ＭＳ 明朝"/>
                <w:color w:val="000000" w:themeColor="text1"/>
              </w:rPr>
            </w:pPr>
            <w:r w:rsidRPr="00AD00BD">
              <w:rPr>
                <w:rFonts w:ascii="ＭＳ 明朝" w:hAnsi="ＭＳ 明朝" w:hint="eastAsia"/>
                <w:color w:val="000000" w:themeColor="text1"/>
              </w:rPr>
              <w:t xml:space="preserve">○ </w:t>
            </w:r>
            <w:r w:rsidR="00476ACA" w:rsidRPr="00AD00BD">
              <w:rPr>
                <w:rFonts w:ascii="ＭＳ 明朝" w:hAnsi="ＭＳ 明朝" w:hint="eastAsia"/>
                <w:color w:val="000000" w:themeColor="text1"/>
              </w:rPr>
              <w:t>責任感を</w:t>
            </w:r>
            <w:r w:rsidRPr="00AD00BD">
              <w:rPr>
                <w:rFonts w:ascii="ＭＳ 明朝" w:hAnsi="ＭＳ 明朝" w:hint="eastAsia"/>
                <w:color w:val="000000" w:themeColor="text1"/>
              </w:rPr>
              <w:t>もって業務に取り組むとともに、円滑に業務を遂行するコミュニケーション能力を有する</w:t>
            </w:r>
            <w:r w:rsidR="00E80EF0">
              <w:rPr>
                <w:rFonts w:ascii="ＭＳ 明朝" w:hAnsi="ＭＳ 明朝" w:hint="eastAsia"/>
                <w:color w:val="000000" w:themeColor="text1"/>
              </w:rPr>
              <w:t>。</w:t>
            </w:r>
          </w:p>
          <w:p w14:paraId="00EED1A0" w14:textId="23803646" w:rsidR="00BF1E7E" w:rsidRPr="00AD00BD" w:rsidRDefault="00BF1E7E" w:rsidP="00CE083A">
            <w:pPr>
              <w:ind w:left="210" w:hangingChars="100" w:hanging="210"/>
              <w:rPr>
                <w:rFonts w:ascii="ＭＳ 明朝" w:hAnsi="ＭＳ 明朝"/>
                <w:color w:val="000000" w:themeColor="text1"/>
              </w:rPr>
            </w:pPr>
            <w:r w:rsidRPr="00AD00BD">
              <w:rPr>
                <w:rFonts w:ascii="ＭＳ 明朝" w:hAnsi="ＭＳ 明朝" w:hint="eastAsia"/>
                <w:color w:val="000000" w:themeColor="text1"/>
              </w:rPr>
              <w:t>○ 服務規律及び職場ルールを遵守して業務に取り組むことができる</w:t>
            </w:r>
            <w:r w:rsidR="00E80EF0">
              <w:rPr>
                <w:rFonts w:ascii="ＭＳ 明朝" w:hAnsi="ＭＳ 明朝" w:hint="eastAsia"/>
                <w:color w:val="000000" w:themeColor="text1"/>
              </w:rPr>
              <w:t>。</w:t>
            </w:r>
          </w:p>
          <w:p w14:paraId="226645B7" w14:textId="013644C9" w:rsidR="00DA225C" w:rsidRPr="00AD00BD" w:rsidRDefault="00E7087E" w:rsidP="00052014">
            <w:pPr>
              <w:ind w:left="210" w:hangingChars="100" w:hanging="210"/>
              <w:rPr>
                <w:rFonts w:asciiTheme="minorEastAsia" w:eastAsiaTheme="minorEastAsia" w:hAnsiTheme="minorEastAsia" w:cstheme="minorBidi"/>
                <w:color w:val="000000" w:themeColor="text1"/>
                <w:szCs w:val="22"/>
              </w:rPr>
            </w:pPr>
            <w:r w:rsidRPr="00AD00BD">
              <w:rPr>
                <w:rFonts w:asciiTheme="minorEastAsia" w:eastAsiaTheme="minorEastAsia" w:hAnsiTheme="minorEastAsia" w:cstheme="minorBidi" w:hint="eastAsia"/>
                <w:color w:val="000000" w:themeColor="text1"/>
                <w:szCs w:val="22"/>
              </w:rPr>
              <w:t xml:space="preserve">○ </w:t>
            </w:r>
            <w:r w:rsidR="00917632" w:rsidRPr="00AD00BD">
              <w:rPr>
                <w:rFonts w:asciiTheme="minorEastAsia" w:eastAsiaTheme="minorEastAsia" w:hAnsiTheme="minorEastAsia" w:cstheme="minorBidi" w:hint="eastAsia"/>
                <w:color w:val="000000" w:themeColor="text1"/>
                <w:szCs w:val="22"/>
              </w:rPr>
              <w:t>熱中症対策</w:t>
            </w:r>
            <w:r w:rsidR="00E80EF0">
              <w:rPr>
                <w:rFonts w:asciiTheme="minorEastAsia" w:eastAsiaTheme="minorEastAsia" w:hAnsiTheme="minorEastAsia" w:cstheme="minorBidi" w:hint="eastAsia"/>
                <w:color w:val="000000" w:themeColor="text1"/>
                <w:szCs w:val="22"/>
              </w:rPr>
              <w:t>や</w:t>
            </w:r>
            <w:r w:rsidR="00D92FDC" w:rsidRPr="00AD00BD">
              <w:rPr>
                <w:rFonts w:asciiTheme="minorEastAsia" w:eastAsiaTheme="minorEastAsia" w:hAnsiTheme="minorEastAsia" w:cstheme="minorBidi" w:hint="eastAsia"/>
                <w:color w:val="000000" w:themeColor="text1"/>
                <w:szCs w:val="22"/>
              </w:rPr>
              <w:t>環境</w:t>
            </w:r>
            <w:r w:rsidR="00052014" w:rsidRPr="00AD00BD">
              <w:rPr>
                <w:rFonts w:asciiTheme="minorEastAsia" w:eastAsiaTheme="minorEastAsia" w:hAnsiTheme="minorEastAsia" w:cstheme="minorBidi" w:hint="eastAsia"/>
                <w:color w:val="000000" w:themeColor="text1"/>
                <w:szCs w:val="22"/>
              </w:rPr>
              <w:t>施策</w:t>
            </w:r>
            <w:r w:rsidR="00D92FDC" w:rsidRPr="00AD00BD">
              <w:rPr>
                <w:rFonts w:asciiTheme="minorEastAsia" w:eastAsiaTheme="minorEastAsia" w:hAnsiTheme="minorEastAsia" w:cstheme="minorBidi" w:hint="eastAsia"/>
                <w:color w:val="000000" w:themeColor="text1"/>
                <w:szCs w:val="22"/>
              </w:rPr>
              <w:t>に関心がある</w:t>
            </w:r>
            <w:r w:rsidR="00E80EF0">
              <w:rPr>
                <w:rFonts w:asciiTheme="minorEastAsia" w:eastAsiaTheme="minorEastAsia" w:hAnsiTheme="minorEastAsia" w:cstheme="minorBidi" w:hint="eastAsia"/>
                <w:color w:val="000000" w:themeColor="text1"/>
                <w:szCs w:val="22"/>
              </w:rPr>
              <w:t>。</w:t>
            </w:r>
          </w:p>
          <w:p w14:paraId="19865C2A" w14:textId="19F98689" w:rsidR="00354E27" w:rsidRPr="00AD00BD" w:rsidRDefault="00354E27" w:rsidP="00354E27">
            <w:pPr>
              <w:ind w:left="210" w:hangingChars="100" w:hanging="210"/>
              <w:rPr>
                <w:rFonts w:asciiTheme="minorEastAsia" w:eastAsiaTheme="minorEastAsia" w:hAnsiTheme="minorEastAsia" w:cstheme="minorBidi"/>
                <w:color w:val="000000" w:themeColor="text1"/>
                <w:szCs w:val="22"/>
              </w:rPr>
            </w:pPr>
            <w:r w:rsidRPr="00AD00BD">
              <w:rPr>
                <w:rFonts w:asciiTheme="minorEastAsia" w:eastAsiaTheme="minorEastAsia" w:hAnsiTheme="minorEastAsia" w:cstheme="minorBidi" w:hint="eastAsia"/>
                <w:color w:val="000000" w:themeColor="text1"/>
                <w:szCs w:val="22"/>
              </w:rPr>
              <w:t>○ 個人情報保護及び情報セキュリティ対策の重要性を認識し、誠実に業務に取り組み、正確な事務処理ができる</w:t>
            </w:r>
            <w:r w:rsidR="00E80EF0">
              <w:rPr>
                <w:rFonts w:asciiTheme="minorEastAsia" w:eastAsiaTheme="minorEastAsia" w:hAnsiTheme="minorEastAsia" w:cstheme="minorBidi" w:hint="eastAsia"/>
                <w:color w:val="000000" w:themeColor="text1"/>
                <w:szCs w:val="22"/>
              </w:rPr>
              <w:t>。</w:t>
            </w:r>
          </w:p>
          <w:p w14:paraId="64EC9880" w14:textId="54111F6F" w:rsidR="003B010E" w:rsidRPr="00AD00BD" w:rsidRDefault="003B010E" w:rsidP="00052014">
            <w:pPr>
              <w:ind w:left="210" w:hangingChars="100" w:hanging="210"/>
              <w:rPr>
                <w:rFonts w:ascii="ＭＳ 明朝" w:hAnsi="ＭＳ 明朝"/>
                <w:color w:val="000000" w:themeColor="text1"/>
              </w:rPr>
            </w:pPr>
            <w:r w:rsidRPr="00AD00BD">
              <w:rPr>
                <w:rFonts w:ascii="ＭＳ 明朝" w:hAnsi="ＭＳ 明朝" w:hint="eastAsia"/>
                <w:color w:val="000000" w:themeColor="text1"/>
              </w:rPr>
              <w:t>〇 災害が発生した場合に</w:t>
            </w:r>
            <w:r w:rsidR="00E80EF0">
              <w:rPr>
                <w:rFonts w:ascii="ＭＳ 明朝" w:hAnsi="ＭＳ 明朝" w:hint="eastAsia"/>
                <w:color w:val="000000" w:themeColor="text1"/>
              </w:rPr>
              <w:t>、</w:t>
            </w:r>
            <w:r w:rsidRPr="00AD00BD">
              <w:rPr>
                <w:rFonts w:ascii="ＭＳ 明朝" w:hAnsi="ＭＳ 明朝" w:hint="eastAsia"/>
                <w:color w:val="000000" w:themeColor="text1"/>
              </w:rPr>
              <w:t>災害対応の職務に従事できる</w:t>
            </w:r>
            <w:r w:rsidR="00E80EF0">
              <w:rPr>
                <w:rFonts w:ascii="ＭＳ 明朝" w:hAnsi="ＭＳ 明朝" w:hint="eastAsia"/>
                <w:color w:val="000000" w:themeColor="text1"/>
              </w:rPr>
              <w:t>。</w:t>
            </w:r>
          </w:p>
        </w:tc>
      </w:tr>
      <w:tr w:rsidR="00DA225C" w:rsidRPr="00E07F97" w14:paraId="7670375C" w14:textId="77777777" w:rsidTr="00CE083A">
        <w:trPr>
          <w:trHeight w:val="397"/>
          <w:jc w:val="right"/>
        </w:trPr>
        <w:tc>
          <w:tcPr>
            <w:tcW w:w="2447" w:type="dxa"/>
            <w:vAlign w:val="center"/>
          </w:tcPr>
          <w:p w14:paraId="0CF01851" w14:textId="77777777" w:rsidR="00DA225C" w:rsidRPr="00E07F97" w:rsidRDefault="00DA225C" w:rsidP="00DA225C">
            <w:pPr>
              <w:rPr>
                <w:rFonts w:ascii="ＭＳ 明朝" w:hAnsi="ＭＳ 明朝"/>
              </w:rPr>
            </w:pPr>
            <w:r w:rsidRPr="00E07F97">
              <w:rPr>
                <w:rFonts w:ascii="ＭＳ 明朝" w:hAnsi="ＭＳ 明朝" w:hint="eastAsia"/>
              </w:rPr>
              <w:t>勤務日数</w:t>
            </w:r>
          </w:p>
        </w:tc>
        <w:tc>
          <w:tcPr>
            <w:tcW w:w="7200" w:type="dxa"/>
            <w:vAlign w:val="center"/>
          </w:tcPr>
          <w:p w14:paraId="71E19724" w14:textId="1844AC41" w:rsidR="00DA225C" w:rsidRPr="00072E60" w:rsidRDefault="00DA225C" w:rsidP="00CE083A">
            <w:pPr>
              <w:ind w:left="210" w:hangingChars="100" w:hanging="210"/>
              <w:rPr>
                <w:rFonts w:ascii="ＭＳ 明朝" w:hAnsi="ＭＳ 明朝"/>
              </w:rPr>
            </w:pPr>
            <w:r w:rsidRPr="00892F66">
              <w:rPr>
                <w:rFonts w:ascii="ＭＳ 明朝" w:hAnsi="ＭＳ 明朝" w:hint="eastAsia"/>
                <w:color w:val="000000" w:themeColor="text1"/>
              </w:rPr>
              <w:t>月</w:t>
            </w:r>
            <w:r w:rsidR="00D0355A">
              <w:rPr>
                <w:rFonts w:ascii="ＭＳ 明朝" w:hAnsi="ＭＳ 明朝" w:hint="eastAsia"/>
                <w:color w:val="000000" w:themeColor="text1"/>
              </w:rPr>
              <w:t>16</w:t>
            </w:r>
            <w:r w:rsidRPr="00892F66">
              <w:rPr>
                <w:rFonts w:ascii="ＭＳ 明朝" w:hAnsi="ＭＳ 明朝" w:hint="eastAsia"/>
                <w:color w:val="000000" w:themeColor="text1"/>
              </w:rPr>
              <w:t>日勤務（土曜、日曜、祝日及び年末年始は除く</w:t>
            </w:r>
            <w:r w:rsidR="003B010E">
              <w:rPr>
                <w:rFonts w:ascii="ＭＳ 明朝" w:hAnsi="ＭＳ 明朝" w:hint="eastAsia"/>
                <w:color w:val="000000" w:themeColor="text1"/>
              </w:rPr>
              <w:t>。応相談</w:t>
            </w:r>
            <w:r w:rsidRPr="00892F66">
              <w:rPr>
                <w:rFonts w:ascii="ＭＳ 明朝" w:hAnsi="ＭＳ 明朝" w:hint="eastAsia"/>
                <w:color w:val="000000" w:themeColor="text1"/>
              </w:rPr>
              <w:t>）</w:t>
            </w:r>
          </w:p>
        </w:tc>
      </w:tr>
      <w:tr w:rsidR="00DA225C" w:rsidRPr="00E07F97" w14:paraId="42580E76" w14:textId="77777777" w:rsidTr="00417A39">
        <w:trPr>
          <w:trHeight w:val="1134"/>
          <w:jc w:val="right"/>
        </w:trPr>
        <w:tc>
          <w:tcPr>
            <w:tcW w:w="2447" w:type="dxa"/>
            <w:vAlign w:val="center"/>
          </w:tcPr>
          <w:p w14:paraId="4A08CB38" w14:textId="77777777" w:rsidR="00DA225C" w:rsidRPr="00E07F97" w:rsidRDefault="00DA225C" w:rsidP="00DA225C">
            <w:pPr>
              <w:rPr>
                <w:rFonts w:ascii="ＭＳ 明朝" w:hAnsi="ＭＳ 明朝"/>
              </w:rPr>
            </w:pPr>
            <w:r w:rsidRPr="00E07F97">
              <w:rPr>
                <w:rFonts w:ascii="ＭＳ 明朝" w:hAnsi="ＭＳ 明朝" w:hint="eastAsia"/>
              </w:rPr>
              <w:t>勤務時間</w:t>
            </w:r>
          </w:p>
        </w:tc>
        <w:tc>
          <w:tcPr>
            <w:tcW w:w="7200" w:type="dxa"/>
            <w:vAlign w:val="center"/>
          </w:tcPr>
          <w:p w14:paraId="4E68F47E" w14:textId="732979E2" w:rsidR="00781C5E" w:rsidRDefault="00E80EF0" w:rsidP="00781C5E">
            <w:pPr>
              <w:rPr>
                <w:rFonts w:asciiTheme="minorEastAsia" w:eastAsiaTheme="minorEastAsia" w:hAnsiTheme="minorEastAsia"/>
              </w:rPr>
            </w:pPr>
            <w:r>
              <w:rPr>
                <w:rFonts w:asciiTheme="minorEastAsia" w:eastAsiaTheme="minorEastAsia" w:hAnsiTheme="minorEastAsia" w:hint="eastAsia"/>
              </w:rPr>
              <w:t>午前</w:t>
            </w:r>
            <w:r w:rsidR="00417A39" w:rsidRPr="00BF1E7E">
              <w:rPr>
                <w:rFonts w:asciiTheme="minorEastAsia" w:eastAsiaTheme="minorEastAsia" w:hAnsiTheme="minorEastAsia" w:hint="eastAsia"/>
              </w:rPr>
              <w:t>９時から</w:t>
            </w:r>
            <w:r>
              <w:rPr>
                <w:rFonts w:asciiTheme="minorEastAsia" w:eastAsiaTheme="minorEastAsia" w:hAnsiTheme="minorEastAsia" w:hint="eastAsia"/>
              </w:rPr>
              <w:t>午後５</w:t>
            </w:r>
            <w:r w:rsidR="00417A39" w:rsidRPr="00BF1E7E">
              <w:rPr>
                <w:rFonts w:asciiTheme="minorEastAsia" w:eastAsiaTheme="minorEastAsia" w:hAnsiTheme="minorEastAsia" w:hint="eastAsia"/>
              </w:rPr>
              <w:t>時</w:t>
            </w:r>
            <w:r w:rsidR="00417A39">
              <w:rPr>
                <w:rFonts w:asciiTheme="minorEastAsia" w:eastAsiaTheme="minorEastAsia" w:hAnsiTheme="minorEastAsia" w:hint="eastAsia"/>
              </w:rPr>
              <w:t>45</w:t>
            </w:r>
            <w:r w:rsidR="00417A39" w:rsidRPr="00BF1E7E">
              <w:rPr>
                <w:rFonts w:asciiTheme="minorEastAsia" w:eastAsiaTheme="minorEastAsia" w:hAnsiTheme="minorEastAsia" w:hint="eastAsia"/>
              </w:rPr>
              <w:t>分まで</w:t>
            </w:r>
            <w:r>
              <w:rPr>
                <w:rFonts w:asciiTheme="minorEastAsia" w:eastAsiaTheme="minorEastAsia" w:hAnsiTheme="minorEastAsia" w:hint="eastAsia"/>
              </w:rPr>
              <w:t>又</w:t>
            </w:r>
            <w:r w:rsidR="00417A39">
              <w:rPr>
                <w:rFonts w:asciiTheme="minorEastAsia" w:eastAsiaTheme="minorEastAsia" w:hAnsiTheme="minorEastAsia" w:hint="eastAsia"/>
              </w:rPr>
              <w:t>は</w:t>
            </w:r>
            <w:r>
              <w:rPr>
                <w:rFonts w:asciiTheme="minorEastAsia" w:eastAsiaTheme="minorEastAsia" w:hAnsiTheme="minorEastAsia" w:hint="eastAsia"/>
              </w:rPr>
              <w:t>午前</w:t>
            </w:r>
            <w:r w:rsidR="00417A39" w:rsidRPr="00BF1E7E">
              <w:rPr>
                <w:rFonts w:asciiTheme="minorEastAsia" w:eastAsiaTheme="minorEastAsia" w:hAnsiTheme="minorEastAsia" w:hint="eastAsia"/>
              </w:rPr>
              <w:t>８時</w:t>
            </w:r>
            <w:r w:rsidR="00417A39">
              <w:rPr>
                <w:rFonts w:asciiTheme="minorEastAsia" w:eastAsiaTheme="minorEastAsia" w:hAnsiTheme="minorEastAsia" w:hint="eastAsia"/>
              </w:rPr>
              <w:t>30</w:t>
            </w:r>
            <w:r w:rsidR="00417A39" w:rsidRPr="00BF1E7E">
              <w:rPr>
                <w:rFonts w:asciiTheme="minorEastAsia" w:eastAsiaTheme="minorEastAsia" w:hAnsiTheme="minorEastAsia" w:hint="eastAsia"/>
              </w:rPr>
              <w:t>分から</w:t>
            </w:r>
            <w:r>
              <w:rPr>
                <w:rFonts w:asciiTheme="minorEastAsia" w:eastAsiaTheme="minorEastAsia" w:hAnsiTheme="minorEastAsia" w:hint="eastAsia"/>
              </w:rPr>
              <w:t>午後５</w:t>
            </w:r>
            <w:r w:rsidR="00417A39" w:rsidRPr="00BF1E7E">
              <w:rPr>
                <w:rFonts w:asciiTheme="minorEastAsia" w:eastAsiaTheme="minorEastAsia" w:hAnsiTheme="minorEastAsia" w:hint="eastAsia"/>
              </w:rPr>
              <w:t>時1</w:t>
            </w:r>
            <w:r w:rsidR="00417A39">
              <w:rPr>
                <w:rFonts w:asciiTheme="minorEastAsia" w:eastAsiaTheme="minorEastAsia" w:hAnsiTheme="minorEastAsia" w:hint="eastAsia"/>
              </w:rPr>
              <w:t>5</w:t>
            </w:r>
            <w:r w:rsidR="00417A39" w:rsidRPr="00BF1E7E">
              <w:rPr>
                <w:rFonts w:asciiTheme="minorEastAsia" w:eastAsiaTheme="minorEastAsia" w:hAnsiTheme="minorEastAsia" w:hint="eastAsia"/>
              </w:rPr>
              <w:t>分まで</w:t>
            </w:r>
          </w:p>
          <w:p w14:paraId="2B7854C0" w14:textId="58C45D38" w:rsidR="00DA225C" w:rsidRPr="00781C5E" w:rsidRDefault="00781C5E" w:rsidP="00CD47DD">
            <w:pPr>
              <w:ind w:left="210" w:hangingChars="100" w:hanging="210"/>
              <w:rPr>
                <w:rFonts w:asciiTheme="minorEastAsia" w:eastAsiaTheme="minorEastAsia" w:hAnsiTheme="minorEastAsia"/>
              </w:rPr>
            </w:pPr>
            <w:r w:rsidRPr="00781C5E">
              <w:rPr>
                <w:rFonts w:asciiTheme="minorEastAsia" w:eastAsiaTheme="minorEastAsia" w:hAnsiTheme="minorEastAsia" w:hint="eastAsia"/>
              </w:rPr>
              <w:t>※</w:t>
            </w:r>
            <w:r>
              <w:rPr>
                <w:rFonts w:asciiTheme="minorEastAsia" w:eastAsiaTheme="minorEastAsia" w:hAnsiTheme="minorEastAsia" w:hint="eastAsia"/>
              </w:rPr>
              <w:t xml:space="preserve"> </w:t>
            </w:r>
            <w:r w:rsidR="00417A39" w:rsidRPr="00781C5E">
              <w:rPr>
                <w:rFonts w:asciiTheme="minorEastAsia" w:eastAsiaTheme="minorEastAsia" w:hAnsiTheme="minorEastAsia" w:hint="eastAsia"/>
              </w:rPr>
              <w:t>原則</w:t>
            </w:r>
            <w:r w:rsidR="00E80EF0">
              <w:rPr>
                <w:rFonts w:asciiTheme="minorEastAsia" w:eastAsiaTheme="minorEastAsia" w:hAnsiTheme="minorEastAsia" w:hint="eastAsia"/>
              </w:rPr>
              <w:t>として</w:t>
            </w:r>
            <w:r w:rsidR="00417A39" w:rsidRPr="00781C5E">
              <w:rPr>
                <w:rFonts w:asciiTheme="minorEastAsia" w:eastAsiaTheme="minorEastAsia" w:hAnsiTheme="minorEastAsia" w:hint="eastAsia"/>
              </w:rPr>
              <w:t>、所定勤務時間を超える勤務はありません。ただし、業務の必要上やむを得ない場合</w:t>
            </w:r>
            <w:r w:rsidR="00E80EF0">
              <w:rPr>
                <w:rFonts w:asciiTheme="minorEastAsia" w:eastAsiaTheme="minorEastAsia" w:hAnsiTheme="minorEastAsia" w:hint="eastAsia"/>
              </w:rPr>
              <w:t>は</w:t>
            </w:r>
            <w:r w:rsidR="00417A39" w:rsidRPr="00781C5E">
              <w:rPr>
                <w:rFonts w:asciiTheme="minorEastAsia" w:eastAsiaTheme="minorEastAsia" w:hAnsiTheme="minorEastAsia" w:hint="eastAsia"/>
              </w:rPr>
              <w:t>、所定勤務時間を超える勤務となる可能性があります。</w:t>
            </w:r>
          </w:p>
        </w:tc>
      </w:tr>
      <w:tr w:rsidR="00DA225C" w:rsidRPr="00E07F97" w14:paraId="45188C5F" w14:textId="77777777" w:rsidTr="00CE083A">
        <w:trPr>
          <w:trHeight w:val="397"/>
          <w:jc w:val="right"/>
        </w:trPr>
        <w:tc>
          <w:tcPr>
            <w:tcW w:w="2447" w:type="dxa"/>
            <w:vAlign w:val="center"/>
          </w:tcPr>
          <w:p w14:paraId="472F8DFF" w14:textId="77777777" w:rsidR="00DA225C" w:rsidRPr="00E07F97" w:rsidRDefault="00DA225C" w:rsidP="00DA225C">
            <w:pPr>
              <w:rPr>
                <w:rFonts w:ascii="ＭＳ 明朝" w:hAnsi="ＭＳ 明朝"/>
              </w:rPr>
            </w:pPr>
            <w:r w:rsidRPr="00E07F97">
              <w:rPr>
                <w:rFonts w:ascii="ＭＳ 明朝" w:hAnsi="ＭＳ 明朝" w:hint="eastAsia"/>
              </w:rPr>
              <w:t>休憩時間</w:t>
            </w:r>
          </w:p>
        </w:tc>
        <w:tc>
          <w:tcPr>
            <w:tcW w:w="7200" w:type="dxa"/>
            <w:vAlign w:val="center"/>
          </w:tcPr>
          <w:p w14:paraId="06675445" w14:textId="5ADA0429" w:rsidR="00DA225C" w:rsidRPr="00530509" w:rsidRDefault="00DA225C" w:rsidP="00CE083A">
            <w:pPr>
              <w:ind w:left="210" w:hangingChars="100" w:hanging="210"/>
              <w:rPr>
                <w:rFonts w:ascii="ＭＳ 明朝" w:hAnsi="ＭＳ 明朝"/>
              </w:rPr>
            </w:pPr>
            <w:r w:rsidRPr="008331C6">
              <w:rPr>
                <w:rFonts w:ascii="ＭＳ 明朝" w:hAnsi="ＭＳ 明朝" w:hint="eastAsia"/>
              </w:rPr>
              <w:t>原則として</w:t>
            </w:r>
            <w:r w:rsidR="00E80EF0">
              <w:rPr>
                <w:rFonts w:ascii="ＭＳ 明朝" w:hAnsi="ＭＳ 明朝" w:hint="eastAsia"/>
              </w:rPr>
              <w:t>、正午</w:t>
            </w:r>
            <w:r w:rsidRPr="008331C6">
              <w:rPr>
                <w:rFonts w:ascii="ＭＳ 明朝" w:hAnsi="ＭＳ 明朝" w:hint="eastAsia"/>
              </w:rPr>
              <w:t>か</w:t>
            </w:r>
            <w:r w:rsidRPr="008331C6">
              <w:rPr>
                <w:rFonts w:ascii="ＭＳ 明朝" w:hAnsi="ＭＳ 明朝"/>
              </w:rPr>
              <w:t>ら</w:t>
            </w:r>
            <w:r w:rsidR="00E80EF0">
              <w:rPr>
                <w:rFonts w:ascii="ＭＳ 明朝" w:hAnsi="ＭＳ 明朝" w:hint="eastAsia"/>
              </w:rPr>
              <w:t>午後１</w:t>
            </w:r>
            <w:r w:rsidRPr="008331C6">
              <w:rPr>
                <w:rFonts w:ascii="ＭＳ 明朝" w:hAnsi="ＭＳ 明朝"/>
              </w:rPr>
              <w:t>時まで</w:t>
            </w:r>
          </w:p>
        </w:tc>
      </w:tr>
      <w:tr w:rsidR="00E07F97" w:rsidRPr="00E07F97" w14:paraId="7D3700D1" w14:textId="77777777" w:rsidTr="00C50B9D">
        <w:trPr>
          <w:trHeight w:val="2608"/>
          <w:jc w:val="right"/>
        </w:trPr>
        <w:tc>
          <w:tcPr>
            <w:tcW w:w="2447" w:type="dxa"/>
            <w:vAlign w:val="center"/>
          </w:tcPr>
          <w:p w14:paraId="59CDDFEB" w14:textId="77777777" w:rsidR="00C73A4E" w:rsidRPr="00E07F97" w:rsidRDefault="00C73A4E" w:rsidP="00C73A4E">
            <w:pPr>
              <w:rPr>
                <w:rFonts w:ascii="ＭＳ 明朝" w:hAnsi="ＭＳ 明朝"/>
              </w:rPr>
            </w:pPr>
            <w:r w:rsidRPr="00E07F97">
              <w:rPr>
                <w:rFonts w:ascii="ＭＳ 明朝" w:hAnsi="ＭＳ 明朝" w:hint="eastAsia"/>
              </w:rPr>
              <w:lastRenderedPageBreak/>
              <w:t>休暇等</w:t>
            </w:r>
          </w:p>
        </w:tc>
        <w:tc>
          <w:tcPr>
            <w:tcW w:w="7200" w:type="dxa"/>
            <w:vAlign w:val="center"/>
          </w:tcPr>
          <w:p w14:paraId="050EA705" w14:textId="0A0844F0" w:rsidR="00D0355A" w:rsidRPr="00D0355A" w:rsidRDefault="00D0355A" w:rsidP="00D0355A">
            <w:pPr>
              <w:rPr>
                <w:rFonts w:ascii="ＭＳ 明朝" w:hAnsi="ＭＳ 明朝"/>
                <w:szCs w:val="21"/>
              </w:rPr>
            </w:pPr>
            <w:r w:rsidRPr="00D0355A">
              <w:rPr>
                <w:rFonts w:ascii="ＭＳ 明朝" w:hAnsi="ＭＳ 明朝" w:hint="eastAsia"/>
                <w:szCs w:val="21"/>
              </w:rPr>
              <w:t>（有給）年次有給休暇、病気休暇、公民権行使等休暇、妊娠出産休暇、</w:t>
            </w:r>
          </w:p>
          <w:p w14:paraId="1E2A1A53" w14:textId="77777777" w:rsidR="00D0355A" w:rsidRPr="00D0355A" w:rsidRDefault="00D0355A" w:rsidP="00D0355A">
            <w:pPr>
              <w:ind w:firstLineChars="400" w:firstLine="840"/>
              <w:rPr>
                <w:rFonts w:ascii="ＭＳ 明朝" w:hAnsi="ＭＳ 明朝"/>
                <w:szCs w:val="21"/>
              </w:rPr>
            </w:pPr>
            <w:r w:rsidRPr="00D0355A">
              <w:rPr>
                <w:rFonts w:ascii="ＭＳ 明朝" w:hAnsi="ＭＳ 明朝" w:hint="eastAsia"/>
                <w:szCs w:val="21"/>
              </w:rPr>
              <w:t>母子保健健診休暇、妊婦通勤時間、出産支援休暇、育児参加休暇、</w:t>
            </w:r>
          </w:p>
          <w:p w14:paraId="50409BC6" w14:textId="77777777" w:rsidR="00D0355A" w:rsidRPr="00D0355A" w:rsidRDefault="00D0355A" w:rsidP="00D0355A">
            <w:pPr>
              <w:ind w:firstLineChars="400" w:firstLine="840"/>
              <w:rPr>
                <w:rFonts w:ascii="ＭＳ 明朝" w:hAnsi="ＭＳ 明朝"/>
                <w:szCs w:val="21"/>
              </w:rPr>
            </w:pPr>
            <w:r w:rsidRPr="00D0355A">
              <w:rPr>
                <w:rFonts w:ascii="ＭＳ 明朝" w:hAnsi="ＭＳ 明朝" w:hint="eastAsia"/>
                <w:szCs w:val="21"/>
              </w:rPr>
              <w:t>慶弔休暇、災害休暇、夏季休暇</w:t>
            </w:r>
          </w:p>
          <w:p w14:paraId="59A4C88E" w14:textId="4A5A864F" w:rsidR="00D0355A" w:rsidRPr="00D0355A" w:rsidRDefault="00D0355A" w:rsidP="00D0355A">
            <w:pPr>
              <w:rPr>
                <w:rFonts w:ascii="ＭＳ 明朝" w:hAnsi="ＭＳ 明朝"/>
                <w:szCs w:val="21"/>
              </w:rPr>
            </w:pPr>
            <w:r w:rsidRPr="00D0355A">
              <w:rPr>
                <w:rFonts w:ascii="ＭＳ 明朝" w:hAnsi="ＭＳ 明朝" w:hint="eastAsia"/>
                <w:szCs w:val="21"/>
              </w:rPr>
              <w:t>（無給）病気休暇、妊娠症状対応休暇、育児時間、子どもの看護等休暇、</w:t>
            </w:r>
          </w:p>
          <w:p w14:paraId="21AED052" w14:textId="77777777" w:rsidR="00D0355A" w:rsidRPr="00D0355A" w:rsidRDefault="00D0355A" w:rsidP="00D0355A">
            <w:pPr>
              <w:ind w:firstLineChars="400" w:firstLine="840"/>
              <w:rPr>
                <w:rFonts w:ascii="ＭＳ 明朝" w:hAnsi="ＭＳ 明朝"/>
                <w:szCs w:val="21"/>
              </w:rPr>
            </w:pPr>
            <w:r w:rsidRPr="00D0355A">
              <w:rPr>
                <w:rFonts w:ascii="ＭＳ 明朝" w:hAnsi="ＭＳ 明朝" w:hint="eastAsia"/>
                <w:szCs w:val="21"/>
              </w:rPr>
              <w:t>健康管理休暇、短期の介護休暇、介護休暇、介護時間、子育て部分</w:t>
            </w:r>
          </w:p>
          <w:p w14:paraId="4A7AA05F" w14:textId="77777777" w:rsidR="00D0355A" w:rsidRPr="00D0355A" w:rsidRDefault="00D0355A" w:rsidP="00D0355A">
            <w:pPr>
              <w:ind w:firstLineChars="400" w:firstLine="840"/>
              <w:rPr>
                <w:rFonts w:ascii="ＭＳ 明朝" w:hAnsi="ＭＳ 明朝"/>
                <w:szCs w:val="21"/>
              </w:rPr>
            </w:pPr>
            <w:r w:rsidRPr="00D0355A">
              <w:rPr>
                <w:rFonts w:ascii="ＭＳ 明朝" w:hAnsi="ＭＳ 明朝" w:hint="eastAsia"/>
                <w:szCs w:val="21"/>
              </w:rPr>
              <w:t>休暇、育児休業、部分休業</w:t>
            </w:r>
          </w:p>
          <w:p w14:paraId="5D673A65" w14:textId="77777777" w:rsidR="00D0355A" w:rsidRPr="00D0355A" w:rsidRDefault="00D0355A" w:rsidP="00D0355A">
            <w:pPr>
              <w:rPr>
                <w:rFonts w:ascii="ＭＳ 明朝" w:hAnsi="ＭＳ 明朝"/>
                <w:szCs w:val="21"/>
              </w:rPr>
            </w:pPr>
            <w:r w:rsidRPr="00D0355A">
              <w:rPr>
                <w:rFonts w:ascii="ＭＳ 明朝" w:hAnsi="ＭＳ 明朝" w:hint="eastAsia"/>
                <w:szCs w:val="21"/>
              </w:rPr>
              <w:t>※　一定の要件を満たす場合、上記休暇等を付与</w:t>
            </w:r>
          </w:p>
          <w:p w14:paraId="3FECDF15" w14:textId="16D06463" w:rsidR="00C73A4E" w:rsidRPr="00C50B9D" w:rsidRDefault="00D0355A" w:rsidP="00D0355A">
            <w:pPr>
              <w:ind w:left="210" w:hangingChars="100" w:hanging="210"/>
              <w:rPr>
                <w:rFonts w:ascii="ＭＳ 明朝" w:hAnsi="ＭＳ 明朝"/>
                <w:szCs w:val="21"/>
              </w:rPr>
            </w:pPr>
            <w:r w:rsidRPr="00D0355A">
              <w:rPr>
                <w:rFonts w:ascii="ＭＳ 明朝" w:hAnsi="ＭＳ 明朝" w:hint="eastAsia"/>
                <w:szCs w:val="21"/>
              </w:rPr>
              <w:t>※　病気休暇は勤務日数に応じた上限の範囲内で有給の取扱いとなりますが、上限到達後の取得は無給の取扱いとなります。</w:t>
            </w:r>
          </w:p>
        </w:tc>
      </w:tr>
      <w:tr w:rsidR="00E07F97" w:rsidRPr="00E07F97" w14:paraId="1BE55DE7" w14:textId="77777777" w:rsidTr="00C50B9D">
        <w:trPr>
          <w:trHeight w:val="1134"/>
          <w:jc w:val="right"/>
        </w:trPr>
        <w:tc>
          <w:tcPr>
            <w:tcW w:w="2447" w:type="dxa"/>
            <w:vAlign w:val="center"/>
          </w:tcPr>
          <w:p w14:paraId="42274A1C" w14:textId="77777777" w:rsidR="00C73A4E" w:rsidRPr="00E07F97" w:rsidRDefault="00C73A4E" w:rsidP="00C73A4E">
            <w:pPr>
              <w:rPr>
                <w:rFonts w:ascii="ＭＳ 明朝" w:hAnsi="ＭＳ 明朝"/>
              </w:rPr>
            </w:pPr>
            <w:r w:rsidRPr="00E07F97">
              <w:rPr>
                <w:rFonts w:ascii="ＭＳ 明朝" w:hAnsi="ＭＳ 明朝" w:hint="eastAsia"/>
              </w:rPr>
              <w:t>報酬額</w:t>
            </w:r>
          </w:p>
        </w:tc>
        <w:tc>
          <w:tcPr>
            <w:tcW w:w="7200" w:type="dxa"/>
            <w:vAlign w:val="center"/>
          </w:tcPr>
          <w:p w14:paraId="7852FB7F" w14:textId="376D4923" w:rsidR="00C73A4E" w:rsidRPr="00E07F97" w:rsidRDefault="00C73A4E" w:rsidP="00C50B9D">
            <w:pPr>
              <w:rPr>
                <w:rFonts w:ascii="ＭＳ 明朝" w:hAnsi="ＭＳ 明朝"/>
              </w:rPr>
            </w:pPr>
            <w:r w:rsidRPr="00E07F97">
              <w:rPr>
                <w:rFonts w:ascii="ＭＳ 明朝" w:hAnsi="ＭＳ 明朝" w:hint="eastAsia"/>
              </w:rPr>
              <w:t xml:space="preserve">時間額　</w:t>
            </w:r>
            <w:r w:rsidR="00DA225C">
              <w:rPr>
                <w:rFonts w:ascii="ＭＳ 明朝" w:hAnsi="ＭＳ 明朝" w:hint="eastAsia"/>
              </w:rPr>
              <w:t>1,</w:t>
            </w:r>
            <w:r w:rsidR="00D0355A">
              <w:rPr>
                <w:rFonts w:ascii="ＭＳ 明朝" w:hAnsi="ＭＳ 明朝" w:hint="eastAsia"/>
              </w:rPr>
              <w:t>35</w:t>
            </w:r>
            <w:r w:rsidR="00354E27">
              <w:rPr>
                <w:rFonts w:ascii="ＭＳ 明朝" w:hAnsi="ＭＳ 明朝" w:hint="eastAsia"/>
              </w:rPr>
              <w:t>0</w:t>
            </w:r>
            <w:r w:rsidRPr="00E07F97">
              <w:rPr>
                <w:rFonts w:ascii="ＭＳ 明朝" w:hAnsi="ＭＳ 明朝" w:hint="eastAsia"/>
              </w:rPr>
              <w:t>円</w:t>
            </w:r>
          </w:p>
          <w:p w14:paraId="2287237C" w14:textId="5660631D" w:rsidR="00C73A4E" w:rsidRPr="00E07F97" w:rsidRDefault="00C73A4E" w:rsidP="00C50B9D">
            <w:pPr>
              <w:rPr>
                <w:rFonts w:ascii="ＭＳ 明朝" w:hAnsi="ＭＳ 明朝"/>
              </w:rPr>
            </w:pPr>
            <w:r w:rsidRPr="00E07F97">
              <w:rPr>
                <w:rFonts w:ascii="ＭＳ 明朝" w:hAnsi="ＭＳ 明朝" w:hint="eastAsia"/>
              </w:rPr>
              <w:t>通勤手当相当額を別途支給（上限</w:t>
            </w:r>
            <w:r w:rsidR="00D0355A">
              <w:rPr>
                <w:rFonts w:ascii="ＭＳ 明朝" w:hAnsi="ＭＳ 明朝" w:hint="eastAsia"/>
              </w:rPr>
              <w:t>7</w:t>
            </w:r>
            <w:r w:rsidRPr="00E07F97">
              <w:rPr>
                <w:rFonts w:ascii="ＭＳ 明朝" w:hAnsi="ＭＳ 明朝" w:hint="eastAsia"/>
              </w:rPr>
              <w:t>,</w:t>
            </w:r>
            <w:r w:rsidR="00D0355A">
              <w:rPr>
                <w:rFonts w:ascii="ＭＳ 明朝" w:hAnsi="ＭＳ 明朝" w:hint="eastAsia"/>
              </w:rPr>
              <w:t>1</w:t>
            </w:r>
            <w:r w:rsidRPr="00E07F97">
              <w:rPr>
                <w:rFonts w:ascii="ＭＳ 明朝" w:hAnsi="ＭＳ 明朝" w:hint="eastAsia"/>
              </w:rPr>
              <w:t>00円/日）</w:t>
            </w:r>
          </w:p>
          <w:p w14:paraId="2119CF62" w14:textId="77777777" w:rsidR="00C73A4E" w:rsidRDefault="00C73A4E" w:rsidP="00CD47DD">
            <w:pPr>
              <w:rPr>
                <w:rFonts w:ascii="ＭＳ 明朝" w:hAnsi="ＭＳ 明朝"/>
              </w:rPr>
            </w:pPr>
            <w:r w:rsidRPr="00E07F97">
              <w:rPr>
                <w:rFonts w:ascii="ＭＳ 明朝" w:hAnsi="ＭＳ 明朝" w:hint="eastAsia"/>
              </w:rPr>
              <w:t>※</w:t>
            </w:r>
            <w:r w:rsidR="00245E29">
              <w:rPr>
                <w:rFonts w:ascii="ＭＳ 明朝" w:hAnsi="ＭＳ 明朝" w:hint="eastAsia"/>
              </w:rPr>
              <w:t xml:space="preserve"> </w:t>
            </w:r>
            <w:r w:rsidRPr="00E07F97">
              <w:rPr>
                <w:rFonts w:ascii="ＭＳ 明朝" w:hAnsi="ＭＳ 明朝" w:hint="eastAsia"/>
              </w:rPr>
              <w:t>一定の要件を満たす場合、期末手当</w:t>
            </w:r>
            <w:r w:rsidR="00D0355A">
              <w:rPr>
                <w:rFonts w:ascii="ＭＳ 明朝" w:hAnsi="ＭＳ 明朝" w:hint="eastAsia"/>
              </w:rPr>
              <w:t>及び</w:t>
            </w:r>
            <w:r w:rsidR="009A1B69">
              <w:rPr>
                <w:rFonts w:ascii="ＭＳ 明朝" w:hAnsi="ＭＳ 明朝" w:hint="eastAsia"/>
              </w:rPr>
              <w:t>勤勉手当</w:t>
            </w:r>
            <w:r w:rsidRPr="00E07F97">
              <w:rPr>
                <w:rFonts w:ascii="ＭＳ 明朝" w:hAnsi="ＭＳ 明朝" w:hint="eastAsia"/>
              </w:rPr>
              <w:t>を支給</w:t>
            </w:r>
          </w:p>
          <w:p w14:paraId="356918B3" w14:textId="7635A117" w:rsidR="00D0355A" w:rsidRPr="00E07F97" w:rsidRDefault="00D0355A" w:rsidP="00CD47DD">
            <w:pPr>
              <w:rPr>
                <w:rFonts w:ascii="ＭＳ 明朝" w:hAnsi="ＭＳ 明朝"/>
              </w:rPr>
            </w:pPr>
            <w:r>
              <w:rPr>
                <w:rFonts w:ascii="ＭＳ 明朝" w:hAnsi="ＭＳ 明朝" w:hint="eastAsia"/>
              </w:rPr>
              <w:t>※　年度途中で報酬等が増</w:t>
            </w:r>
            <w:r w:rsidRPr="00A53171">
              <w:rPr>
                <w:rFonts w:ascii="ＭＳ 明朝" w:hAnsi="ＭＳ 明朝" w:hint="eastAsia"/>
              </w:rPr>
              <w:t>額又は減額改</w:t>
            </w:r>
            <w:r>
              <w:rPr>
                <w:rFonts w:ascii="ＭＳ 明朝" w:hAnsi="ＭＳ 明朝" w:hint="eastAsia"/>
              </w:rPr>
              <w:t>定される場合あり</w:t>
            </w:r>
          </w:p>
        </w:tc>
      </w:tr>
      <w:tr w:rsidR="00E07F97" w:rsidRPr="00E07F97" w14:paraId="2482BCA0" w14:textId="77777777" w:rsidTr="00C50B9D">
        <w:trPr>
          <w:trHeight w:val="1134"/>
          <w:jc w:val="right"/>
        </w:trPr>
        <w:tc>
          <w:tcPr>
            <w:tcW w:w="2447" w:type="dxa"/>
            <w:vAlign w:val="center"/>
          </w:tcPr>
          <w:p w14:paraId="49501659" w14:textId="77777777" w:rsidR="00C73A4E" w:rsidRPr="00E07F97" w:rsidRDefault="00C73A4E" w:rsidP="00C73A4E">
            <w:pPr>
              <w:rPr>
                <w:rFonts w:ascii="ＭＳ 明朝" w:hAnsi="ＭＳ 明朝"/>
              </w:rPr>
            </w:pPr>
            <w:r w:rsidRPr="00E07F97">
              <w:rPr>
                <w:rFonts w:ascii="ＭＳ 明朝" w:hAnsi="ＭＳ 明朝" w:hint="eastAsia"/>
              </w:rPr>
              <w:t>社会保険</w:t>
            </w:r>
          </w:p>
        </w:tc>
        <w:tc>
          <w:tcPr>
            <w:tcW w:w="7200" w:type="dxa"/>
            <w:vAlign w:val="center"/>
          </w:tcPr>
          <w:p w14:paraId="20762D59" w14:textId="77777777" w:rsidR="00245E29" w:rsidRPr="00245E29" w:rsidRDefault="00245E29" w:rsidP="00C50B9D">
            <w:pPr>
              <w:rPr>
                <w:rFonts w:ascii="ＭＳ 明朝" w:hAnsi="ＭＳ 明朝"/>
              </w:rPr>
            </w:pPr>
            <w:r w:rsidRPr="00245E29">
              <w:rPr>
                <w:rFonts w:ascii="ＭＳ 明朝" w:hAnsi="ＭＳ 明朝" w:hint="eastAsia"/>
              </w:rPr>
              <w:t>東京都職員共済組合（短期給付及び福祉事業を適用）、厚生年金保険、雇用保険へ加入</w:t>
            </w:r>
          </w:p>
          <w:p w14:paraId="70B68113" w14:textId="77777777" w:rsidR="00C73A4E" w:rsidRPr="00245E29" w:rsidRDefault="00245E29" w:rsidP="00CD47DD">
            <w:pPr>
              <w:rPr>
                <w:rFonts w:ascii="ＭＳ 明朝" w:hAnsi="ＭＳ 明朝"/>
              </w:rPr>
            </w:pPr>
            <w:r>
              <w:rPr>
                <w:rFonts w:ascii="ＭＳ 明朝" w:hAnsi="ＭＳ 明朝" w:hint="eastAsia"/>
              </w:rPr>
              <w:t>※ 一定</w:t>
            </w:r>
            <w:r w:rsidRPr="00245E29">
              <w:rPr>
                <w:rFonts w:ascii="ＭＳ 明朝" w:hAnsi="ＭＳ 明朝" w:hint="eastAsia"/>
              </w:rPr>
              <w:t>の要件を満たす場合</w:t>
            </w:r>
          </w:p>
        </w:tc>
      </w:tr>
      <w:tr w:rsidR="00245E29" w:rsidRPr="00E07F97" w14:paraId="54C375C5" w14:textId="77777777" w:rsidTr="00C50B9D">
        <w:trPr>
          <w:trHeight w:val="2948"/>
          <w:jc w:val="right"/>
        </w:trPr>
        <w:tc>
          <w:tcPr>
            <w:tcW w:w="2447" w:type="dxa"/>
            <w:vAlign w:val="center"/>
          </w:tcPr>
          <w:p w14:paraId="468B1061" w14:textId="77777777" w:rsidR="00245E29" w:rsidRPr="00E07F97" w:rsidRDefault="00245E29" w:rsidP="00245E29">
            <w:pPr>
              <w:rPr>
                <w:rFonts w:ascii="ＭＳ 明朝" w:hAnsi="ＭＳ 明朝"/>
              </w:rPr>
            </w:pPr>
            <w:r w:rsidRPr="00E07F97">
              <w:rPr>
                <w:rFonts w:ascii="ＭＳ 明朝" w:hAnsi="ＭＳ 明朝" w:hint="eastAsia"/>
              </w:rPr>
              <w:t>応募方法等</w:t>
            </w:r>
          </w:p>
        </w:tc>
        <w:tc>
          <w:tcPr>
            <w:tcW w:w="7200" w:type="dxa"/>
            <w:vAlign w:val="center"/>
          </w:tcPr>
          <w:p w14:paraId="6000334D" w14:textId="77777777" w:rsidR="00245E29" w:rsidRPr="00A64562" w:rsidRDefault="00245E29" w:rsidP="00C50B9D">
            <w:pPr>
              <w:rPr>
                <w:rFonts w:ascii="ＭＳ 明朝" w:hAnsi="ＭＳ 明朝"/>
              </w:rPr>
            </w:pPr>
            <w:r w:rsidRPr="00A64562">
              <w:rPr>
                <w:rFonts w:ascii="ＭＳ 明朝" w:hAnsi="ＭＳ 明朝" w:hint="eastAsia"/>
              </w:rPr>
              <w:t>（１）応募期限</w:t>
            </w:r>
          </w:p>
          <w:p w14:paraId="02BCF78E" w14:textId="4106FE85" w:rsidR="00AB3D0A" w:rsidRDefault="00245E29" w:rsidP="00C50B9D">
            <w:pPr>
              <w:ind w:leftChars="100" w:left="210" w:firstLineChars="100" w:firstLine="210"/>
              <w:rPr>
                <w:rFonts w:ascii="ＭＳ 明朝" w:hAnsi="ＭＳ 明朝"/>
              </w:rPr>
            </w:pPr>
            <w:r w:rsidRPr="00560B59">
              <w:rPr>
                <w:rFonts w:ascii="ＭＳ 明朝" w:hAnsi="ＭＳ 明朝" w:hint="eastAsia"/>
              </w:rPr>
              <w:t>令和</w:t>
            </w:r>
            <w:r w:rsidR="00D0355A">
              <w:rPr>
                <w:rFonts w:ascii="ＭＳ 明朝" w:hAnsi="ＭＳ 明朝" w:hint="eastAsia"/>
              </w:rPr>
              <w:t>８</w:t>
            </w:r>
            <w:r w:rsidRPr="00560B59">
              <w:rPr>
                <w:rFonts w:ascii="ＭＳ 明朝" w:hAnsi="ＭＳ 明朝" w:hint="eastAsia"/>
              </w:rPr>
              <w:t>年</w:t>
            </w:r>
            <w:r w:rsidR="00D43829">
              <w:rPr>
                <w:rFonts w:ascii="ＭＳ 明朝" w:hAnsi="ＭＳ 明朝" w:hint="eastAsia"/>
              </w:rPr>
              <w:t>２</w:t>
            </w:r>
            <w:r w:rsidR="00E7087E">
              <w:rPr>
                <w:rFonts w:ascii="ＭＳ 明朝" w:hAnsi="ＭＳ 明朝" w:hint="eastAsia"/>
              </w:rPr>
              <w:t>月</w:t>
            </w:r>
            <w:r w:rsidR="00D91DB6">
              <w:rPr>
                <w:rFonts w:ascii="ＭＳ 明朝" w:hAnsi="ＭＳ 明朝" w:hint="eastAsia"/>
              </w:rPr>
              <w:t>1</w:t>
            </w:r>
            <w:r w:rsidR="004D4AAE">
              <w:rPr>
                <w:rFonts w:ascii="ＭＳ 明朝" w:hAnsi="ＭＳ 明朝" w:hint="eastAsia"/>
              </w:rPr>
              <w:t>6</w:t>
            </w:r>
            <w:r w:rsidRPr="00560B59">
              <w:rPr>
                <w:rFonts w:ascii="ＭＳ 明朝" w:hAnsi="ＭＳ 明朝" w:hint="eastAsia"/>
              </w:rPr>
              <w:t>日（</w:t>
            </w:r>
            <w:r w:rsidR="004D4AAE">
              <w:rPr>
                <w:rFonts w:ascii="ＭＳ 明朝" w:hAnsi="ＭＳ 明朝" w:hint="eastAsia"/>
              </w:rPr>
              <w:t>月</w:t>
            </w:r>
            <w:r w:rsidR="00E7087E">
              <w:rPr>
                <w:rFonts w:ascii="ＭＳ 明朝" w:hAnsi="ＭＳ 明朝" w:hint="eastAsia"/>
              </w:rPr>
              <w:t>曜日</w:t>
            </w:r>
            <w:r w:rsidR="00AB3D0A">
              <w:rPr>
                <w:rFonts w:ascii="ＭＳ 明朝" w:hAnsi="ＭＳ 明朝" w:hint="eastAsia"/>
              </w:rPr>
              <w:t>）</w:t>
            </w:r>
          </w:p>
          <w:p w14:paraId="2671A940" w14:textId="77777777" w:rsidR="00245E29" w:rsidRDefault="00AB3D0A" w:rsidP="00C50B9D">
            <w:pPr>
              <w:ind w:leftChars="100" w:left="210" w:firstLineChars="100" w:firstLine="210"/>
              <w:rPr>
                <w:rFonts w:ascii="ＭＳ 明朝" w:hAnsi="ＭＳ 明朝"/>
              </w:rPr>
            </w:pPr>
            <w:r>
              <w:rPr>
                <w:rFonts w:ascii="ＭＳ 明朝" w:hAnsi="ＭＳ 明朝" w:hint="eastAsia"/>
              </w:rPr>
              <w:t>※</w:t>
            </w:r>
            <w:r>
              <w:rPr>
                <w:rFonts w:ascii="ＭＳ 明朝" w:hAnsi="ＭＳ 明朝"/>
              </w:rPr>
              <w:t xml:space="preserve"> </w:t>
            </w:r>
            <w:r w:rsidR="00245E29" w:rsidRPr="00560B59">
              <w:rPr>
                <w:rFonts w:ascii="ＭＳ 明朝" w:hAnsi="ＭＳ 明朝" w:hint="eastAsia"/>
              </w:rPr>
              <w:t>郵</w:t>
            </w:r>
            <w:r>
              <w:rPr>
                <w:rFonts w:ascii="ＭＳ 明朝" w:hAnsi="ＭＳ 明朝" w:hint="eastAsia"/>
              </w:rPr>
              <w:t>送の場合、同日必着</w:t>
            </w:r>
          </w:p>
          <w:p w14:paraId="7176CB99" w14:textId="665EEC4F" w:rsidR="00AB3D0A" w:rsidRPr="005D4E35" w:rsidRDefault="00AB3D0A" w:rsidP="00C50B9D">
            <w:pPr>
              <w:ind w:leftChars="100" w:left="210" w:firstLineChars="100" w:firstLine="210"/>
              <w:rPr>
                <w:rFonts w:ascii="ＭＳ 明朝" w:hAnsi="ＭＳ 明朝"/>
              </w:rPr>
            </w:pPr>
            <w:r>
              <w:rPr>
                <w:rFonts w:ascii="ＭＳ 明朝" w:hAnsi="ＭＳ 明朝" w:hint="eastAsia"/>
              </w:rPr>
              <w:t>※</w:t>
            </w:r>
            <w:r>
              <w:rPr>
                <w:rFonts w:ascii="ＭＳ 明朝" w:hAnsi="ＭＳ 明朝"/>
              </w:rPr>
              <w:t xml:space="preserve"> </w:t>
            </w:r>
            <w:r>
              <w:rPr>
                <w:rFonts w:ascii="ＭＳ 明朝" w:hAnsi="ＭＳ 明朝" w:hint="eastAsia"/>
              </w:rPr>
              <w:t>持参の場合、</w:t>
            </w:r>
            <w:r w:rsidRPr="00AB3D0A">
              <w:rPr>
                <w:rFonts w:ascii="ＭＳ 明朝" w:hAnsi="ＭＳ 明朝" w:hint="eastAsia"/>
              </w:rPr>
              <w:t>受付時間は平日の午前10時から午後</w:t>
            </w:r>
            <w:r w:rsidR="00D0355A">
              <w:rPr>
                <w:rFonts w:ascii="ＭＳ 明朝" w:hAnsi="ＭＳ 明朝" w:hint="eastAsia"/>
              </w:rPr>
              <w:t>５</w:t>
            </w:r>
            <w:r w:rsidRPr="00AB3D0A">
              <w:rPr>
                <w:rFonts w:ascii="ＭＳ 明朝" w:hAnsi="ＭＳ 明朝" w:hint="eastAsia"/>
              </w:rPr>
              <w:t>時まで</w:t>
            </w:r>
          </w:p>
          <w:p w14:paraId="756DAB22" w14:textId="77777777" w:rsidR="00245E29" w:rsidRPr="005D4E35" w:rsidRDefault="00245E29" w:rsidP="00C50B9D">
            <w:pPr>
              <w:rPr>
                <w:rFonts w:ascii="ＭＳ 明朝" w:hAnsi="ＭＳ 明朝"/>
              </w:rPr>
            </w:pPr>
            <w:r w:rsidRPr="005D4E35">
              <w:rPr>
                <w:rFonts w:ascii="ＭＳ 明朝" w:hAnsi="ＭＳ 明朝" w:hint="eastAsia"/>
              </w:rPr>
              <w:t>（２）応募方法</w:t>
            </w:r>
          </w:p>
          <w:p w14:paraId="0B4B2F9D" w14:textId="14D390E1" w:rsidR="00245E29" w:rsidRPr="005D4E35" w:rsidRDefault="00245E29" w:rsidP="00781C5E">
            <w:pPr>
              <w:ind w:leftChars="100" w:left="420" w:hangingChars="100" w:hanging="210"/>
              <w:rPr>
                <w:rFonts w:ascii="ＭＳ 明朝" w:hAnsi="ＭＳ 明朝"/>
                <w:u w:val="single"/>
              </w:rPr>
            </w:pPr>
            <w:r w:rsidRPr="005D4E35">
              <w:rPr>
                <w:rFonts w:ascii="ＭＳ 明朝" w:hAnsi="ＭＳ 明朝" w:hint="eastAsia"/>
              </w:rPr>
              <w:t xml:space="preserve">　</w:t>
            </w:r>
            <w:r w:rsidRPr="005D4E35">
              <w:rPr>
                <w:rFonts w:ascii="ＭＳ 明朝" w:hAnsi="ＭＳ 明朝" w:hint="eastAsia"/>
                <w:u w:val="single"/>
              </w:rPr>
              <w:t>「会計年度任用職員申込書」を下記</w:t>
            </w:r>
            <w:r w:rsidR="00D0355A">
              <w:rPr>
                <w:rFonts w:ascii="ＭＳ 明朝" w:hAnsi="ＭＳ 明朝" w:hint="eastAsia"/>
                <w:u w:val="single"/>
              </w:rPr>
              <w:t>「</w:t>
            </w:r>
            <w:r w:rsidRPr="005D4E35">
              <w:rPr>
                <w:rFonts w:ascii="ＭＳ 明朝" w:hAnsi="ＭＳ 明朝" w:hint="eastAsia"/>
                <w:u w:val="single"/>
              </w:rPr>
              <w:t>応募・問合せ先</w:t>
            </w:r>
            <w:r w:rsidR="00D0355A">
              <w:rPr>
                <w:rFonts w:ascii="ＭＳ 明朝" w:hAnsi="ＭＳ 明朝" w:hint="eastAsia"/>
                <w:u w:val="single"/>
              </w:rPr>
              <w:t>」へ</w:t>
            </w:r>
            <w:r w:rsidRPr="005D4E35">
              <w:rPr>
                <w:rFonts w:ascii="ＭＳ 明朝" w:hAnsi="ＭＳ 明朝" w:hint="eastAsia"/>
                <w:u w:val="single"/>
              </w:rPr>
              <w:t>郵送（必着）。</w:t>
            </w:r>
          </w:p>
          <w:p w14:paraId="5E6E620A" w14:textId="5E47F039" w:rsidR="00245E29" w:rsidRPr="005D4E35" w:rsidRDefault="00245E29" w:rsidP="00781C5E">
            <w:pPr>
              <w:ind w:leftChars="200" w:left="630" w:hangingChars="100" w:hanging="210"/>
              <w:rPr>
                <w:rFonts w:hAnsi="ＭＳ 明朝"/>
                <w:sz w:val="22"/>
                <w:szCs w:val="22"/>
                <w:u w:val="single"/>
              </w:rPr>
            </w:pPr>
            <w:r w:rsidRPr="005D4E35">
              <w:rPr>
                <w:rFonts w:ascii="ＭＳ 明朝" w:hAnsi="ＭＳ 明朝" w:hint="eastAsia"/>
                <w:u w:val="single"/>
              </w:rPr>
              <w:t>※</w:t>
            </w:r>
            <w:r w:rsidR="00781C5E">
              <w:rPr>
                <w:rFonts w:ascii="ＭＳ 明朝" w:hAnsi="ＭＳ 明朝" w:hint="eastAsia"/>
                <w:u w:val="single"/>
              </w:rPr>
              <w:t xml:space="preserve"> </w:t>
            </w:r>
            <w:r w:rsidRPr="009447B6">
              <w:rPr>
                <w:rFonts w:hAnsi="ＭＳ 明朝" w:hint="eastAsia"/>
                <w:b/>
                <w:sz w:val="22"/>
                <w:szCs w:val="22"/>
                <w:u w:val="single"/>
              </w:rPr>
              <w:t>返信用封筒（定型）１通（合否通知等の郵送先住所と氏名を書き、</w:t>
            </w:r>
            <w:r w:rsidR="00D0355A" w:rsidRPr="00D0355A">
              <w:rPr>
                <w:rFonts w:ascii="ＭＳ 明朝" w:hAnsi="ＭＳ 明朝" w:hint="eastAsia"/>
                <w:b/>
                <w:sz w:val="22"/>
                <w:szCs w:val="22"/>
                <w:u w:val="single"/>
              </w:rPr>
              <w:t>110</w:t>
            </w:r>
            <w:r w:rsidRPr="009447B6">
              <w:rPr>
                <w:rFonts w:hAnsi="ＭＳ 明朝" w:hint="eastAsia"/>
                <w:b/>
                <w:sz w:val="22"/>
                <w:szCs w:val="22"/>
                <w:u w:val="single"/>
              </w:rPr>
              <w:t>円切手を貼付すること。）を同封すること。</w:t>
            </w:r>
          </w:p>
          <w:p w14:paraId="4BB408D3" w14:textId="77777777" w:rsidR="00245E29" w:rsidRPr="00C735F1" w:rsidRDefault="00781C5E" w:rsidP="00D0355A">
            <w:pPr>
              <w:ind w:leftChars="200" w:left="735" w:hangingChars="150" w:hanging="315"/>
              <w:rPr>
                <w:rFonts w:ascii="ＭＳ 明朝" w:hAnsi="ＭＳ 明朝"/>
              </w:rPr>
            </w:pPr>
            <w:r>
              <w:rPr>
                <w:rFonts w:ascii="ＭＳ 明朝" w:hAnsi="ＭＳ 明朝" w:hint="eastAsia"/>
              </w:rPr>
              <w:t xml:space="preserve">※ </w:t>
            </w:r>
            <w:r w:rsidR="00245E29" w:rsidRPr="005D4E35">
              <w:rPr>
                <w:rFonts w:ascii="ＭＳ 明朝" w:hAnsi="ＭＳ 明朝" w:hint="eastAsia"/>
              </w:rPr>
              <w:t>応募書類は、選考及び採否の連絡等、採用に関連する業務のみに使用し、他の目的には使用し</w:t>
            </w:r>
            <w:r w:rsidR="00983ED8">
              <w:rPr>
                <w:rFonts w:ascii="ＭＳ 明朝" w:hAnsi="ＭＳ 明朝" w:hint="eastAsia"/>
              </w:rPr>
              <w:t>ません</w:t>
            </w:r>
            <w:r w:rsidR="00245E29" w:rsidRPr="005D4E35">
              <w:rPr>
                <w:rFonts w:ascii="ＭＳ 明朝" w:hAnsi="ＭＳ 明朝" w:hint="eastAsia"/>
              </w:rPr>
              <w:t>。また、応募書類は返却し</w:t>
            </w:r>
            <w:r w:rsidR="00983ED8">
              <w:rPr>
                <w:rFonts w:ascii="ＭＳ 明朝" w:hAnsi="ＭＳ 明朝" w:hint="eastAsia"/>
              </w:rPr>
              <w:t>ません</w:t>
            </w:r>
            <w:r w:rsidR="00245E29" w:rsidRPr="005D4E35">
              <w:rPr>
                <w:rFonts w:ascii="ＭＳ 明朝" w:hAnsi="ＭＳ 明朝" w:hint="eastAsia"/>
              </w:rPr>
              <w:t>。</w:t>
            </w:r>
          </w:p>
        </w:tc>
      </w:tr>
      <w:tr w:rsidR="00245E29" w:rsidRPr="00E07F97" w14:paraId="6C901937" w14:textId="77777777" w:rsidTr="00C50B9D">
        <w:trPr>
          <w:trHeight w:val="3685"/>
          <w:jc w:val="right"/>
        </w:trPr>
        <w:tc>
          <w:tcPr>
            <w:tcW w:w="2447" w:type="dxa"/>
            <w:vAlign w:val="center"/>
          </w:tcPr>
          <w:p w14:paraId="6989EEB7" w14:textId="77777777" w:rsidR="00245E29" w:rsidRDefault="00245E29" w:rsidP="00245E29">
            <w:pPr>
              <w:rPr>
                <w:rFonts w:ascii="ＭＳ 明朝" w:hAnsi="ＭＳ 明朝"/>
              </w:rPr>
            </w:pPr>
            <w:r>
              <w:rPr>
                <w:rFonts w:ascii="ＭＳ 明朝" w:hAnsi="ＭＳ 明朝" w:hint="eastAsia"/>
              </w:rPr>
              <w:t>選考方法</w:t>
            </w:r>
          </w:p>
        </w:tc>
        <w:tc>
          <w:tcPr>
            <w:tcW w:w="7200" w:type="dxa"/>
            <w:vAlign w:val="center"/>
          </w:tcPr>
          <w:p w14:paraId="6B97CEC0" w14:textId="77777777" w:rsidR="00983ED8" w:rsidRPr="00983ED8" w:rsidRDefault="00983ED8" w:rsidP="00983ED8">
            <w:pPr>
              <w:rPr>
                <w:rFonts w:asciiTheme="minorEastAsia" w:eastAsiaTheme="minorEastAsia" w:hAnsiTheme="minorEastAsia"/>
                <w:szCs w:val="21"/>
              </w:rPr>
            </w:pPr>
            <w:r>
              <w:rPr>
                <w:rFonts w:asciiTheme="minorEastAsia" w:eastAsiaTheme="minorEastAsia" w:hAnsiTheme="minorEastAsia" w:hint="eastAsia"/>
                <w:szCs w:val="21"/>
              </w:rPr>
              <w:t>（１）第１次選考（書類審査</w:t>
            </w:r>
            <w:r w:rsidRPr="00983ED8">
              <w:rPr>
                <w:rFonts w:asciiTheme="minorEastAsia" w:eastAsiaTheme="minorEastAsia" w:hAnsiTheme="minorEastAsia" w:hint="eastAsia"/>
                <w:szCs w:val="21"/>
              </w:rPr>
              <w:t>）</w:t>
            </w:r>
          </w:p>
          <w:p w14:paraId="73146E7F" w14:textId="008AB275" w:rsidR="00D0355A" w:rsidRDefault="00781C5E" w:rsidP="00781C5E">
            <w:pPr>
              <w:ind w:leftChars="200" w:left="420"/>
              <w:rPr>
                <w:rFonts w:asciiTheme="minorEastAsia" w:eastAsiaTheme="minorEastAsia" w:hAnsiTheme="minorEastAsia"/>
                <w:szCs w:val="21"/>
              </w:rPr>
            </w:pPr>
            <w:r>
              <w:rPr>
                <w:rFonts w:asciiTheme="minorEastAsia" w:eastAsiaTheme="minorEastAsia" w:hAnsiTheme="minorEastAsia" w:hint="eastAsia"/>
                <w:szCs w:val="21"/>
              </w:rPr>
              <w:t xml:space="preserve">　</w:t>
            </w:r>
            <w:r w:rsidR="00FF4BB0" w:rsidRPr="00FF4BB0">
              <w:rPr>
                <w:rFonts w:asciiTheme="minorEastAsia" w:eastAsiaTheme="minorEastAsia" w:hAnsiTheme="minorEastAsia" w:hint="eastAsia"/>
                <w:szCs w:val="21"/>
              </w:rPr>
              <w:t>第</w:t>
            </w:r>
            <w:r w:rsidR="00D0355A">
              <w:rPr>
                <w:rFonts w:asciiTheme="minorEastAsia" w:eastAsiaTheme="minorEastAsia" w:hAnsiTheme="minorEastAsia" w:hint="eastAsia"/>
                <w:szCs w:val="21"/>
              </w:rPr>
              <w:t>１</w:t>
            </w:r>
            <w:r w:rsidR="00FF4BB0" w:rsidRPr="00FF4BB0">
              <w:rPr>
                <w:rFonts w:asciiTheme="minorEastAsia" w:eastAsiaTheme="minorEastAsia" w:hAnsiTheme="minorEastAsia" w:hint="eastAsia"/>
                <w:szCs w:val="21"/>
              </w:rPr>
              <w:t>次選考の選考</w:t>
            </w:r>
            <w:r w:rsidR="00FF4BB0">
              <w:rPr>
                <w:rFonts w:asciiTheme="minorEastAsia" w:eastAsiaTheme="minorEastAsia" w:hAnsiTheme="minorEastAsia" w:hint="eastAsia"/>
                <w:szCs w:val="21"/>
              </w:rPr>
              <w:t>結果は、本人宛</w:t>
            </w:r>
            <w:r w:rsidR="00D0355A">
              <w:rPr>
                <w:rFonts w:asciiTheme="minorEastAsia" w:eastAsiaTheme="minorEastAsia" w:hAnsiTheme="minorEastAsia" w:hint="eastAsia"/>
                <w:szCs w:val="21"/>
              </w:rPr>
              <w:t>てに</w:t>
            </w:r>
            <w:r w:rsidR="00FF4BB0">
              <w:rPr>
                <w:rFonts w:asciiTheme="minorEastAsia" w:eastAsiaTheme="minorEastAsia" w:hAnsiTheme="minorEastAsia" w:hint="eastAsia"/>
                <w:szCs w:val="21"/>
              </w:rPr>
              <w:t>郵送により通知します</w:t>
            </w:r>
            <w:r w:rsidR="00FF4BB0" w:rsidRPr="00FF4BB0">
              <w:rPr>
                <w:rFonts w:asciiTheme="minorEastAsia" w:eastAsiaTheme="minorEastAsia" w:hAnsiTheme="minorEastAsia" w:hint="eastAsia"/>
                <w:szCs w:val="21"/>
              </w:rPr>
              <w:t>。</w:t>
            </w:r>
          </w:p>
          <w:p w14:paraId="39E387A6" w14:textId="319885F5" w:rsidR="00781C5E" w:rsidRDefault="00D0355A" w:rsidP="00D0355A">
            <w:pPr>
              <w:ind w:leftChars="200" w:left="420" w:firstLineChars="100" w:firstLine="210"/>
              <w:rPr>
                <w:rFonts w:asciiTheme="minorEastAsia" w:eastAsiaTheme="minorEastAsia" w:hAnsiTheme="minorEastAsia"/>
                <w:szCs w:val="21"/>
              </w:rPr>
            </w:pPr>
            <w:r>
              <w:rPr>
                <w:rFonts w:asciiTheme="minorEastAsia" w:eastAsiaTheme="minorEastAsia" w:hAnsiTheme="minorEastAsia" w:hint="eastAsia"/>
                <w:szCs w:val="21"/>
              </w:rPr>
              <w:t>また、</w:t>
            </w:r>
            <w:r w:rsidR="00FF4BB0" w:rsidRPr="00FF4BB0">
              <w:rPr>
                <w:rFonts w:asciiTheme="minorEastAsia" w:eastAsiaTheme="minorEastAsia" w:hAnsiTheme="minorEastAsia" w:hint="eastAsia"/>
                <w:szCs w:val="21"/>
              </w:rPr>
              <w:t>第</w:t>
            </w:r>
            <w:r>
              <w:rPr>
                <w:rFonts w:asciiTheme="minorEastAsia" w:eastAsiaTheme="minorEastAsia" w:hAnsiTheme="minorEastAsia" w:hint="eastAsia"/>
                <w:szCs w:val="21"/>
              </w:rPr>
              <w:t>１</w:t>
            </w:r>
            <w:r w:rsidR="00FF4BB0" w:rsidRPr="00FF4BB0">
              <w:rPr>
                <w:rFonts w:asciiTheme="minorEastAsia" w:eastAsiaTheme="minorEastAsia" w:hAnsiTheme="minorEastAsia" w:hint="eastAsia"/>
                <w:szCs w:val="21"/>
              </w:rPr>
              <w:t>次選考の合</w:t>
            </w:r>
            <w:r w:rsidR="00FF4BB0">
              <w:rPr>
                <w:rFonts w:asciiTheme="minorEastAsia" w:eastAsiaTheme="minorEastAsia" w:hAnsiTheme="minorEastAsia" w:hint="eastAsia"/>
                <w:szCs w:val="21"/>
              </w:rPr>
              <w:t>格者に対しては、</w:t>
            </w:r>
            <w:r>
              <w:rPr>
                <w:rFonts w:asciiTheme="minorEastAsia" w:eastAsiaTheme="minorEastAsia" w:hAnsiTheme="minorEastAsia" w:hint="eastAsia"/>
                <w:szCs w:val="21"/>
              </w:rPr>
              <w:t>第２次選考（面接）の日程を本人宛てに</w:t>
            </w:r>
            <w:r w:rsidR="00FF4BB0">
              <w:rPr>
                <w:rFonts w:asciiTheme="minorEastAsia" w:eastAsiaTheme="minorEastAsia" w:hAnsiTheme="minorEastAsia" w:hint="eastAsia"/>
                <w:szCs w:val="21"/>
              </w:rPr>
              <w:t>別途電話により連絡します</w:t>
            </w:r>
            <w:r w:rsidR="00FF4BB0" w:rsidRPr="00FF4BB0">
              <w:rPr>
                <w:rFonts w:asciiTheme="minorEastAsia" w:eastAsiaTheme="minorEastAsia" w:hAnsiTheme="minorEastAsia" w:hint="eastAsia"/>
                <w:szCs w:val="21"/>
              </w:rPr>
              <w:t>。</w:t>
            </w:r>
          </w:p>
          <w:p w14:paraId="68D7B45C" w14:textId="77777777" w:rsidR="00983ED8" w:rsidRPr="00983ED8" w:rsidRDefault="00983ED8" w:rsidP="00781C5E">
            <w:pPr>
              <w:rPr>
                <w:rFonts w:asciiTheme="minorEastAsia" w:eastAsiaTheme="minorEastAsia" w:hAnsiTheme="minorEastAsia"/>
                <w:szCs w:val="21"/>
              </w:rPr>
            </w:pPr>
            <w:r>
              <w:rPr>
                <w:rFonts w:asciiTheme="minorEastAsia" w:eastAsiaTheme="minorEastAsia" w:hAnsiTheme="minorEastAsia" w:hint="eastAsia"/>
                <w:szCs w:val="21"/>
              </w:rPr>
              <w:t>（</w:t>
            </w:r>
            <w:r w:rsidRPr="00983ED8">
              <w:rPr>
                <w:rFonts w:asciiTheme="minorEastAsia" w:eastAsiaTheme="minorEastAsia" w:hAnsiTheme="minorEastAsia" w:hint="eastAsia"/>
                <w:szCs w:val="21"/>
              </w:rPr>
              <w:t>２）第２次選考（面接）</w:t>
            </w:r>
          </w:p>
          <w:p w14:paraId="37C54179" w14:textId="212A7149" w:rsidR="004A5100" w:rsidRDefault="00781C5E" w:rsidP="00781C5E">
            <w:pPr>
              <w:ind w:leftChars="200" w:left="420"/>
              <w:rPr>
                <w:rFonts w:asciiTheme="minorEastAsia" w:eastAsiaTheme="minorEastAsia" w:hAnsiTheme="minorEastAsia"/>
                <w:szCs w:val="21"/>
              </w:rPr>
            </w:pPr>
            <w:r>
              <w:rPr>
                <w:rFonts w:asciiTheme="minorEastAsia" w:eastAsiaTheme="minorEastAsia" w:hAnsiTheme="minorEastAsia" w:hint="eastAsia"/>
                <w:szCs w:val="21"/>
              </w:rPr>
              <w:t xml:space="preserve">　</w:t>
            </w:r>
            <w:r w:rsidR="00983ED8">
              <w:rPr>
                <w:rFonts w:asciiTheme="minorEastAsia" w:eastAsiaTheme="minorEastAsia" w:hAnsiTheme="minorEastAsia" w:hint="eastAsia"/>
                <w:szCs w:val="21"/>
              </w:rPr>
              <w:t>令和</w:t>
            </w:r>
            <w:r w:rsidR="00D0355A">
              <w:rPr>
                <w:rFonts w:asciiTheme="minorEastAsia" w:eastAsiaTheme="minorEastAsia" w:hAnsiTheme="minorEastAsia" w:hint="eastAsia"/>
                <w:szCs w:val="21"/>
              </w:rPr>
              <w:t>８</w:t>
            </w:r>
            <w:r w:rsidR="00983ED8">
              <w:rPr>
                <w:rFonts w:asciiTheme="minorEastAsia" w:eastAsiaTheme="minorEastAsia" w:hAnsiTheme="minorEastAsia" w:hint="eastAsia"/>
                <w:szCs w:val="21"/>
              </w:rPr>
              <w:t>年</w:t>
            </w:r>
            <w:r w:rsidR="00D0355A">
              <w:rPr>
                <w:rFonts w:asciiTheme="minorEastAsia" w:eastAsiaTheme="minorEastAsia" w:hAnsiTheme="minorEastAsia" w:hint="eastAsia"/>
                <w:szCs w:val="21"/>
              </w:rPr>
              <w:t>２</w:t>
            </w:r>
            <w:r w:rsidR="00983ED8">
              <w:rPr>
                <w:rFonts w:asciiTheme="minorEastAsia" w:eastAsiaTheme="minorEastAsia" w:hAnsiTheme="minorEastAsia" w:hint="eastAsia"/>
                <w:szCs w:val="21"/>
              </w:rPr>
              <w:t>月</w:t>
            </w:r>
            <w:r w:rsidR="004A5100">
              <w:rPr>
                <w:rFonts w:asciiTheme="minorEastAsia" w:eastAsiaTheme="minorEastAsia" w:hAnsiTheme="minorEastAsia" w:hint="eastAsia"/>
                <w:szCs w:val="21"/>
              </w:rPr>
              <w:t>2</w:t>
            </w:r>
            <w:r w:rsidR="00B66876">
              <w:rPr>
                <w:rFonts w:asciiTheme="minorEastAsia" w:eastAsiaTheme="minorEastAsia" w:hAnsiTheme="minorEastAsia" w:hint="eastAsia"/>
                <w:szCs w:val="21"/>
              </w:rPr>
              <w:t>4</w:t>
            </w:r>
            <w:r w:rsidR="00983ED8">
              <w:rPr>
                <w:rFonts w:asciiTheme="minorEastAsia" w:eastAsiaTheme="minorEastAsia" w:hAnsiTheme="minorEastAsia" w:hint="eastAsia"/>
                <w:szCs w:val="21"/>
              </w:rPr>
              <w:t>日（</w:t>
            </w:r>
            <w:r w:rsidR="00B66876">
              <w:rPr>
                <w:rFonts w:asciiTheme="minorEastAsia" w:eastAsiaTheme="minorEastAsia" w:hAnsiTheme="minorEastAsia" w:hint="eastAsia"/>
                <w:szCs w:val="21"/>
              </w:rPr>
              <w:t>火</w:t>
            </w:r>
            <w:r w:rsidR="00983ED8">
              <w:rPr>
                <w:rFonts w:asciiTheme="minorEastAsia" w:eastAsiaTheme="minorEastAsia" w:hAnsiTheme="minorEastAsia" w:hint="eastAsia"/>
                <w:szCs w:val="21"/>
              </w:rPr>
              <w:t>曜日）から</w:t>
            </w:r>
            <w:r w:rsidR="004A5100">
              <w:rPr>
                <w:rFonts w:asciiTheme="minorEastAsia" w:eastAsiaTheme="minorEastAsia" w:hAnsiTheme="minorEastAsia" w:hint="eastAsia"/>
                <w:szCs w:val="21"/>
              </w:rPr>
              <w:t>同月27日（金</w:t>
            </w:r>
            <w:r w:rsidR="00983ED8" w:rsidRPr="00983ED8">
              <w:rPr>
                <w:rFonts w:asciiTheme="minorEastAsia" w:eastAsiaTheme="minorEastAsia" w:hAnsiTheme="minorEastAsia" w:hint="eastAsia"/>
                <w:szCs w:val="21"/>
              </w:rPr>
              <w:t>曜日）までの間</w:t>
            </w:r>
            <w:r w:rsidR="000F2B84">
              <w:rPr>
                <w:rFonts w:asciiTheme="minorEastAsia" w:eastAsiaTheme="minorEastAsia" w:hAnsiTheme="minorEastAsia" w:hint="eastAsia"/>
                <w:szCs w:val="21"/>
              </w:rPr>
              <w:t>の</w:t>
            </w:r>
            <w:r w:rsidR="00983ED8">
              <w:rPr>
                <w:rFonts w:asciiTheme="minorEastAsia" w:eastAsiaTheme="minorEastAsia" w:hAnsiTheme="minorEastAsia" w:hint="eastAsia"/>
                <w:szCs w:val="21"/>
              </w:rPr>
              <w:t>指定する</w:t>
            </w:r>
            <w:r w:rsidR="006D33E4">
              <w:rPr>
                <w:rFonts w:asciiTheme="minorEastAsia" w:eastAsiaTheme="minorEastAsia" w:hAnsiTheme="minorEastAsia" w:hint="eastAsia"/>
                <w:szCs w:val="21"/>
              </w:rPr>
              <w:t>一日</w:t>
            </w:r>
            <w:r w:rsidR="00983ED8">
              <w:rPr>
                <w:rFonts w:asciiTheme="minorEastAsia" w:eastAsiaTheme="minorEastAsia" w:hAnsiTheme="minorEastAsia" w:hint="eastAsia"/>
                <w:szCs w:val="21"/>
              </w:rPr>
              <w:t>において実施</w:t>
            </w:r>
            <w:r w:rsidR="004A5100">
              <w:rPr>
                <w:rFonts w:asciiTheme="minorEastAsia" w:eastAsiaTheme="minorEastAsia" w:hAnsiTheme="minorEastAsia" w:hint="eastAsia"/>
                <w:szCs w:val="21"/>
              </w:rPr>
              <w:t>予定です</w:t>
            </w:r>
            <w:r w:rsidR="0017349E">
              <w:rPr>
                <w:rFonts w:asciiTheme="minorEastAsia" w:eastAsiaTheme="minorEastAsia" w:hAnsiTheme="minorEastAsia" w:hint="eastAsia"/>
                <w:szCs w:val="21"/>
              </w:rPr>
              <w:t>（日程は、前後する可能性があります。）</w:t>
            </w:r>
            <w:r w:rsidR="00983ED8">
              <w:rPr>
                <w:rFonts w:asciiTheme="minorEastAsia" w:eastAsiaTheme="minorEastAsia" w:hAnsiTheme="minorEastAsia" w:hint="eastAsia"/>
                <w:szCs w:val="21"/>
              </w:rPr>
              <w:t>。</w:t>
            </w:r>
          </w:p>
          <w:p w14:paraId="362F0B15" w14:textId="44EDC928" w:rsidR="00781C5E" w:rsidRDefault="00983ED8" w:rsidP="004A5100">
            <w:pPr>
              <w:ind w:leftChars="200" w:left="420" w:firstLineChars="100" w:firstLine="210"/>
              <w:rPr>
                <w:rFonts w:asciiTheme="minorEastAsia" w:eastAsiaTheme="minorEastAsia" w:hAnsiTheme="minorEastAsia"/>
                <w:szCs w:val="21"/>
              </w:rPr>
            </w:pPr>
            <w:r>
              <w:rPr>
                <w:rFonts w:asciiTheme="minorEastAsia" w:eastAsiaTheme="minorEastAsia" w:hAnsiTheme="minorEastAsia" w:hint="eastAsia"/>
                <w:szCs w:val="21"/>
              </w:rPr>
              <w:t>合否の結果は、</w:t>
            </w:r>
            <w:r w:rsidR="00C50B9D">
              <w:rPr>
                <w:rFonts w:asciiTheme="minorEastAsia" w:eastAsiaTheme="minorEastAsia" w:hAnsiTheme="minorEastAsia" w:hint="eastAsia"/>
                <w:szCs w:val="21"/>
              </w:rPr>
              <w:t>郵送により</w:t>
            </w:r>
            <w:r w:rsidRPr="00983ED8">
              <w:rPr>
                <w:rFonts w:asciiTheme="minorEastAsia" w:eastAsiaTheme="minorEastAsia" w:hAnsiTheme="minorEastAsia" w:hint="eastAsia"/>
                <w:szCs w:val="21"/>
              </w:rPr>
              <w:t>書面で通知します。</w:t>
            </w:r>
            <w:r w:rsidR="002072A6">
              <w:rPr>
                <w:rFonts w:asciiTheme="minorEastAsia" w:eastAsiaTheme="minorEastAsia" w:hAnsiTheme="minorEastAsia" w:hint="eastAsia"/>
                <w:szCs w:val="21"/>
              </w:rPr>
              <w:t>通知は、令和８年３月</w:t>
            </w:r>
            <w:r w:rsidR="000F2B84">
              <w:rPr>
                <w:rFonts w:asciiTheme="minorEastAsia" w:eastAsiaTheme="minorEastAsia" w:hAnsiTheme="minorEastAsia" w:hint="eastAsia"/>
                <w:szCs w:val="21"/>
              </w:rPr>
              <w:t>５</w:t>
            </w:r>
            <w:r w:rsidR="002072A6">
              <w:rPr>
                <w:rFonts w:asciiTheme="minorEastAsia" w:eastAsiaTheme="minorEastAsia" w:hAnsiTheme="minorEastAsia" w:hint="eastAsia"/>
                <w:szCs w:val="21"/>
              </w:rPr>
              <w:t>日（</w:t>
            </w:r>
            <w:r w:rsidR="000F2B84">
              <w:rPr>
                <w:rFonts w:asciiTheme="minorEastAsia" w:eastAsiaTheme="minorEastAsia" w:hAnsiTheme="minorEastAsia" w:hint="eastAsia"/>
                <w:szCs w:val="21"/>
              </w:rPr>
              <w:t>木</w:t>
            </w:r>
            <w:r w:rsidR="002072A6">
              <w:rPr>
                <w:rFonts w:asciiTheme="minorEastAsia" w:eastAsiaTheme="minorEastAsia" w:hAnsiTheme="minorEastAsia" w:hint="eastAsia"/>
                <w:szCs w:val="21"/>
              </w:rPr>
              <w:t>曜日）頃の発送を予定しています。</w:t>
            </w:r>
          </w:p>
          <w:p w14:paraId="45C9006B" w14:textId="4B03700B" w:rsidR="00C50B9D" w:rsidRPr="00781C5E" w:rsidRDefault="00C50B9D" w:rsidP="00CD47DD">
            <w:pPr>
              <w:ind w:leftChars="200" w:left="630" w:hangingChars="100" w:hanging="210"/>
              <w:rPr>
                <w:rFonts w:asciiTheme="minorEastAsia" w:eastAsiaTheme="minorEastAsia" w:hAnsiTheme="minorEastAsia"/>
                <w:szCs w:val="21"/>
              </w:rPr>
            </w:pPr>
            <w:r w:rsidRPr="005D4E35">
              <w:rPr>
                <w:rFonts w:ascii="ＭＳ 明朝" w:hAnsi="ＭＳ 明朝" w:hint="eastAsia"/>
              </w:rPr>
              <w:t>※</w:t>
            </w:r>
            <w:r>
              <w:rPr>
                <w:rFonts w:ascii="ＭＳ 明朝" w:hAnsi="ＭＳ 明朝" w:hint="eastAsia"/>
              </w:rPr>
              <w:t xml:space="preserve"> </w:t>
            </w:r>
            <w:r w:rsidRPr="005D4E35">
              <w:rPr>
                <w:rFonts w:ascii="ＭＳ 明朝" w:hAnsi="ＭＳ 明朝" w:hint="eastAsia"/>
              </w:rPr>
              <w:t>面接の際</w:t>
            </w:r>
            <w:r w:rsidR="00781C5E">
              <w:rPr>
                <w:rFonts w:ascii="ＭＳ 明朝" w:hAnsi="ＭＳ 明朝" w:hint="eastAsia"/>
              </w:rPr>
              <w:t>、</w:t>
            </w:r>
            <w:r>
              <w:rPr>
                <w:rFonts w:ascii="ＭＳ 明朝" w:hAnsi="ＭＳ 明朝" w:hint="eastAsia"/>
              </w:rPr>
              <w:t>基本的なパソコン操作能力の確認をする場合があります。</w:t>
            </w:r>
          </w:p>
          <w:p w14:paraId="4B21CFE7" w14:textId="77777777" w:rsidR="00245E29" w:rsidRPr="0049568F" w:rsidRDefault="00245E29" w:rsidP="00781C5E">
            <w:pPr>
              <w:ind w:leftChars="200" w:left="420"/>
              <w:rPr>
                <w:rFonts w:asciiTheme="minorEastAsia" w:eastAsiaTheme="minorEastAsia" w:hAnsiTheme="minorEastAsia"/>
                <w:szCs w:val="21"/>
              </w:rPr>
            </w:pPr>
            <w:r w:rsidRPr="0049568F">
              <w:rPr>
                <w:rFonts w:asciiTheme="minorEastAsia" w:eastAsiaTheme="minorEastAsia" w:hAnsiTheme="minorEastAsia" w:hint="eastAsia"/>
                <w:szCs w:val="21"/>
              </w:rPr>
              <w:t>※</w:t>
            </w:r>
            <w:r>
              <w:rPr>
                <w:rFonts w:asciiTheme="minorEastAsia" w:eastAsiaTheme="minorEastAsia" w:hAnsiTheme="minorEastAsia" w:hint="eastAsia"/>
                <w:szCs w:val="21"/>
              </w:rPr>
              <w:t xml:space="preserve"> </w:t>
            </w:r>
            <w:r w:rsidR="00C50B9D">
              <w:rPr>
                <w:rFonts w:asciiTheme="minorEastAsia" w:eastAsiaTheme="minorEastAsia" w:hAnsiTheme="minorEastAsia" w:hint="eastAsia"/>
                <w:szCs w:val="21"/>
              </w:rPr>
              <w:t>必要に応じて</w:t>
            </w:r>
            <w:r w:rsidRPr="0049568F">
              <w:rPr>
                <w:rFonts w:asciiTheme="minorEastAsia" w:eastAsiaTheme="minorEastAsia" w:hAnsiTheme="minorEastAsia" w:hint="eastAsia"/>
                <w:szCs w:val="21"/>
              </w:rPr>
              <w:t>電話連絡をすることがあ</w:t>
            </w:r>
            <w:r w:rsidR="00C50B9D">
              <w:rPr>
                <w:rFonts w:asciiTheme="minorEastAsia" w:eastAsiaTheme="minorEastAsia" w:hAnsiTheme="minorEastAsia" w:hint="eastAsia"/>
                <w:szCs w:val="21"/>
              </w:rPr>
              <w:t>ります</w:t>
            </w:r>
            <w:r w:rsidRPr="0049568F">
              <w:rPr>
                <w:rFonts w:asciiTheme="minorEastAsia" w:eastAsiaTheme="minorEastAsia" w:hAnsiTheme="minorEastAsia" w:hint="eastAsia"/>
                <w:szCs w:val="21"/>
              </w:rPr>
              <w:t>。</w:t>
            </w:r>
          </w:p>
          <w:p w14:paraId="6B31B23F" w14:textId="77777777" w:rsidR="00245E29" w:rsidRPr="00F4644C" w:rsidRDefault="00245E29" w:rsidP="00781C5E">
            <w:pPr>
              <w:ind w:leftChars="200" w:left="420"/>
              <w:rPr>
                <w:rFonts w:ascii="ＭＳ 明朝" w:hAnsi="ＭＳ 明朝"/>
              </w:rPr>
            </w:pPr>
            <w:r w:rsidRPr="0049568F">
              <w:rPr>
                <w:rFonts w:asciiTheme="minorEastAsia" w:eastAsiaTheme="minorEastAsia" w:hAnsiTheme="minorEastAsia" w:hint="eastAsia"/>
                <w:szCs w:val="21"/>
              </w:rPr>
              <w:t>※</w:t>
            </w:r>
            <w:r>
              <w:rPr>
                <w:rFonts w:asciiTheme="minorEastAsia" w:eastAsiaTheme="minorEastAsia" w:hAnsiTheme="minorEastAsia" w:hint="eastAsia"/>
                <w:szCs w:val="21"/>
              </w:rPr>
              <w:t xml:space="preserve"> </w:t>
            </w:r>
            <w:r w:rsidRPr="0049568F">
              <w:rPr>
                <w:rFonts w:asciiTheme="minorEastAsia" w:eastAsiaTheme="minorEastAsia" w:hAnsiTheme="minorEastAsia" w:hint="eastAsia"/>
                <w:szCs w:val="21"/>
              </w:rPr>
              <w:t>選考経過及び結果に関する問合せには、一切応じ</w:t>
            </w:r>
            <w:r w:rsidR="00C50B9D">
              <w:rPr>
                <w:rFonts w:asciiTheme="minorEastAsia" w:eastAsiaTheme="minorEastAsia" w:hAnsiTheme="minorEastAsia" w:hint="eastAsia"/>
                <w:szCs w:val="21"/>
              </w:rPr>
              <w:t>ません</w:t>
            </w:r>
            <w:r w:rsidRPr="0049568F">
              <w:rPr>
                <w:rFonts w:asciiTheme="minorEastAsia" w:eastAsiaTheme="minorEastAsia" w:hAnsiTheme="minorEastAsia" w:hint="eastAsia"/>
                <w:szCs w:val="21"/>
              </w:rPr>
              <w:t>。</w:t>
            </w:r>
          </w:p>
        </w:tc>
      </w:tr>
      <w:tr w:rsidR="00245E29" w:rsidRPr="00E07F97" w14:paraId="589406C1" w14:textId="77777777" w:rsidTr="00C50B9D">
        <w:trPr>
          <w:trHeight w:val="1531"/>
          <w:jc w:val="right"/>
        </w:trPr>
        <w:tc>
          <w:tcPr>
            <w:tcW w:w="2447" w:type="dxa"/>
            <w:vAlign w:val="center"/>
          </w:tcPr>
          <w:p w14:paraId="6F243668" w14:textId="77777777" w:rsidR="00245E29" w:rsidRDefault="00245E29" w:rsidP="00245E29">
            <w:pPr>
              <w:rPr>
                <w:rFonts w:ascii="ＭＳ 明朝" w:hAnsi="ＭＳ 明朝"/>
              </w:rPr>
            </w:pPr>
            <w:r w:rsidRPr="00F4644C">
              <w:rPr>
                <w:rFonts w:ascii="ＭＳ 明朝" w:hAnsi="ＭＳ 明朝" w:hint="eastAsia"/>
              </w:rPr>
              <w:lastRenderedPageBreak/>
              <w:t>応募・問合せ先</w:t>
            </w:r>
          </w:p>
        </w:tc>
        <w:tc>
          <w:tcPr>
            <w:tcW w:w="7200" w:type="dxa"/>
            <w:vAlign w:val="center"/>
          </w:tcPr>
          <w:p w14:paraId="5B48357B" w14:textId="77777777" w:rsidR="00245E29" w:rsidRPr="00B36456" w:rsidRDefault="00245E29" w:rsidP="00C50B9D">
            <w:pPr>
              <w:rPr>
                <w:rFonts w:ascii="ＭＳ 明朝" w:hAnsi="ＭＳ 明朝"/>
              </w:rPr>
            </w:pPr>
            <w:r w:rsidRPr="00B36456">
              <w:rPr>
                <w:rFonts w:ascii="ＭＳ 明朝" w:hAnsi="ＭＳ 明朝" w:hint="eastAsia"/>
              </w:rPr>
              <w:t>〒163-8001東京都新宿区西新宿二丁目８番１号</w:t>
            </w:r>
          </w:p>
          <w:p w14:paraId="7C3899B4" w14:textId="77777777" w:rsidR="00245E29" w:rsidRPr="00B36456" w:rsidRDefault="001C7F3F" w:rsidP="00C50B9D">
            <w:pPr>
              <w:rPr>
                <w:rFonts w:ascii="ＭＳ 明朝" w:hAnsi="ＭＳ 明朝"/>
              </w:rPr>
            </w:pPr>
            <w:r>
              <w:rPr>
                <w:rFonts w:ascii="ＭＳ 明朝" w:hAnsi="ＭＳ 明朝" w:hint="eastAsia"/>
              </w:rPr>
              <w:t>（東京都庁第二</w:t>
            </w:r>
            <w:r w:rsidR="00245E29" w:rsidRPr="00B36456">
              <w:rPr>
                <w:rFonts w:ascii="ＭＳ 明朝" w:hAnsi="ＭＳ 明朝" w:hint="eastAsia"/>
              </w:rPr>
              <w:t>本庁舎</w:t>
            </w:r>
            <w:r>
              <w:rPr>
                <w:rFonts w:ascii="ＭＳ 明朝" w:hAnsi="ＭＳ 明朝" w:hint="eastAsia"/>
              </w:rPr>
              <w:t>20</w:t>
            </w:r>
            <w:r w:rsidR="00245E29" w:rsidRPr="00B36456">
              <w:rPr>
                <w:rFonts w:ascii="ＭＳ 明朝" w:hAnsi="ＭＳ 明朝" w:hint="eastAsia"/>
              </w:rPr>
              <w:t>階南側）</w:t>
            </w:r>
          </w:p>
          <w:p w14:paraId="226D8F6B" w14:textId="677234D3" w:rsidR="00245E29" w:rsidRPr="00B36456" w:rsidRDefault="00245E29" w:rsidP="00C50B9D">
            <w:pPr>
              <w:rPr>
                <w:rFonts w:ascii="ＭＳ 明朝" w:hAnsi="ＭＳ 明朝"/>
              </w:rPr>
            </w:pPr>
            <w:r w:rsidRPr="00B36456">
              <w:rPr>
                <w:rFonts w:ascii="ＭＳ 明朝" w:hAnsi="ＭＳ 明朝" w:hint="eastAsia"/>
              </w:rPr>
              <w:t xml:space="preserve">担当 </w:t>
            </w:r>
            <w:r>
              <w:rPr>
                <w:rFonts w:ascii="ＭＳ 明朝" w:hAnsi="ＭＳ 明朝" w:hint="eastAsia"/>
              </w:rPr>
              <w:t>東京都</w:t>
            </w:r>
            <w:r w:rsidR="00E7087E">
              <w:rPr>
                <w:rFonts w:ascii="ＭＳ 明朝" w:hAnsi="ＭＳ 明朝" w:hint="eastAsia"/>
              </w:rPr>
              <w:t>環境局気候変動対策部環境都市づくり課</w:t>
            </w:r>
            <w:r w:rsidR="004A5100">
              <w:rPr>
                <w:rFonts w:ascii="ＭＳ 明朝" w:hAnsi="ＭＳ 明朝" w:hint="eastAsia"/>
              </w:rPr>
              <w:t xml:space="preserve">　</w:t>
            </w:r>
            <w:r w:rsidR="003B010E">
              <w:rPr>
                <w:rFonts w:ascii="ＭＳ 明朝" w:hAnsi="ＭＳ 明朝" w:hint="eastAsia"/>
              </w:rPr>
              <w:t>堀</w:t>
            </w:r>
            <w:r w:rsidR="00F05CD0">
              <w:rPr>
                <w:rFonts w:ascii="ＭＳ 明朝" w:hAnsi="ＭＳ 明朝" w:hint="eastAsia"/>
              </w:rPr>
              <w:t>・</w:t>
            </w:r>
            <w:r w:rsidR="004A5100">
              <w:rPr>
                <w:rFonts w:ascii="ＭＳ 明朝" w:hAnsi="ＭＳ 明朝" w:hint="eastAsia"/>
              </w:rPr>
              <w:t>林・橋本</w:t>
            </w:r>
          </w:p>
          <w:p w14:paraId="6023CD9E" w14:textId="77777777" w:rsidR="00245E29" w:rsidRPr="0043512D" w:rsidRDefault="00245E29" w:rsidP="00C50B9D">
            <w:pPr>
              <w:ind w:right="-1"/>
              <w:rPr>
                <w:rFonts w:ascii="ＭＳ 明朝" w:hAnsi="ＭＳ 明朝"/>
              </w:rPr>
            </w:pPr>
            <w:r w:rsidRPr="00B36456">
              <w:rPr>
                <w:rFonts w:ascii="ＭＳ 明朝" w:hAnsi="ＭＳ 明朝" w:hint="eastAsia"/>
              </w:rPr>
              <w:t xml:space="preserve">電話 </w:t>
            </w:r>
            <w:r>
              <w:rPr>
                <w:rFonts w:ascii="ＭＳ 明朝" w:hAnsi="ＭＳ 明朝" w:hint="eastAsia"/>
              </w:rPr>
              <w:t>03</w:t>
            </w:r>
            <w:r w:rsidR="00F05CD0">
              <w:rPr>
                <w:rFonts w:ascii="ＭＳ 明朝" w:hAnsi="ＭＳ 明朝" w:hint="eastAsia"/>
              </w:rPr>
              <w:t>-5388-34</w:t>
            </w:r>
            <w:r w:rsidR="00FF4BB0">
              <w:rPr>
                <w:rFonts w:ascii="ＭＳ 明朝" w:hAnsi="ＭＳ 明朝" w:hint="eastAsia"/>
              </w:rPr>
              <w:t>4</w:t>
            </w:r>
            <w:r w:rsidR="00F05CD0">
              <w:rPr>
                <w:rFonts w:ascii="ＭＳ 明朝" w:hAnsi="ＭＳ 明朝" w:hint="eastAsia"/>
              </w:rPr>
              <w:t>0</w:t>
            </w:r>
            <w:r w:rsidRPr="00B36456">
              <w:rPr>
                <w:rFonts w:ascii="ＭＳ 明朝" w:hAnsi="ＭＳ 明朝" w:hint="eastAsia"/>
              </w:rPr>
              <w:t>（直通）</w:t>
            </w:r>
          </w:p>
        </w:tc>
      </w:tr>
    </w:tbl>
    <w:p w14:paraId="41D40A95" w14:textId="77777777" w:rsidR="00872C9C" w:rsidRPr="00E07F97" w:rsidRDefault="00872C9C" w:rsidP="008F4CB7">
      <w:pPr>
        <w:tabs>
          <w:tab w:val="left" w:pos="2552"/>
        </w:tabs>
        <w:spacing w:line="500" w:lineRule="exact"/>
        <w:ind w:firstLineChars="150" w:firstLine="420"/>
        <w:jc w:val="center"/>
        <w:rPr>
          <w:rFonts w:ascii="ＭＳ ゴシック" w:eastAsia="ＭＳ ゴシック" w:hAnsi="ＭＳ ゴシック"/>
          <w:sz w:val="28"/>
        </w:rPr>
      </w:pPr>
    </w:p>
    <w:p w14:paraId="7EA6C241" w14:textId="77777777" w:rsidR="00841DB6" w:rsidRPr="00E07F97" w:rsidRDefault="00841DB6" w:rsidP="00E5341F">
      <w:pPr>
        <w:rPr>
          <w:rFonts w:ascii="ＭＳ 明朝" w:hAnsi="ＭＳ 明朝"/>
        </w:rPr>
      </w:pPr>
    </w:p>
    <w:sectPr w:rsidR="00841DB6" w:rsidRPr="00E07F97" w:rsidSect="00BB0115">
      <w:pgSz w:w="11906" w:h="16838" w:code="9"/>
      <w:pgMar w:top="1135" w:right="1134" w:bottom="426" w:left="992"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BA5291" w14:textId="77777777" w:rsidR="001B1F92" w:rsidRDefault="001B1F92" w:rsidP="00841DB6">
      <w:r>
        <w:separator/>
      </w:r>
    </w:p>
  </w:endnote>
  <w:endnote w:type="continuationSeparator" w:id="0">
    <w:p w14:paraId="3A514A8C" w14:textId="77777777" w:rsidR="001B1F92" w:rsidRDefault="001B1F92" w:rsidP="00841D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0A3CAE" w14:textId="77777777" w:rsidR="001B1F92" w:rsidRDefault="001B1F92" w:rsidP="00841DB6">
      <w:r>
        <w:separator/>
      </w:r>
    </w:p>
  </w:footnote>
  <w:footnote w:type="continuationSeparator" w:id="0">
    <w:p w14:paraId="107D5589" w14:textId="77777777" w:rsidR="001B1F92" w:rsidRDefault="001B1F92" w:rsidP="00841D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A60D0"/>
    <w:multiLevelType w:val="hybridMultilevel"/>
    <w:tmpl w:val="A972FB06"/>
    <w:lvl w:ilvl="0" w:tplc="1F602CA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2CA1BD6"/>
    <w:multiLevelType w:val="hybridMultilevel"/>
    <w:tmpl w:val="D398ED94"/>
    <w:lvl w:ilvl="0" w:tplc="4F40C6A2">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92158FB"/>
    <w:multiLevelType w:val="hybridMultilevel"/>
    <w:tmpl w:val="60BA5BD4"/>
    <w:lvl w:ilvl="0" w:tplc="54C0E30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B3F241B"/>
    <w:multiLevelType w:val="hybridMultilevel"/>
    <w:tmpl w:val="2B385A0A"/>
    <w:lvl w:ilvl="0" w:tplc="611ABA0E">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7AC695C"/>
    <w:multiLevelType w:val="hybridMultilevel"/>
    <w:tmpl w:val="725A8094"/>
    <w:lvl w:ilvl="0" w:tplc="DD442F3C">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1CA17468"/>
    <w:multiLevelType w:val="hybridMultilevel"/>
    <w:tmpl w:val="7A5C997E"/>
    <w:lvl w:ilvl="0" w:tplc="B220246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E5D7D8D"/>
    <w:multiLevelType w:val="hybridMultilevel"/>
    <w:tmpl w:val="F09EA03E"/>
    <w:lvl w:ilvl="0" w:tplc="707EF5C4">
      <w:start w:val="4"/>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7" w15:restartNumberingAfterBreak="0">
    <w:nsid w:val="1F5C4AD3"/>
    <w:multiLevelType w:val="hybridMultilevel"/>
    <w:tmpl w:val="4ED80CD6"/>
    <w:lvl w:ilvl="0" w:tplc="A4C8291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315254DA"/>
    <w:multiLevelType w:val="hybridMultilevel"/>
    <w:tmpl w:val="A046266E"/>
    <w:lvl w:ilvl="0" w:tplc="273695A6">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9" w15:restartNumberingAfterBreak="0">
    <w:nsid w:val="3F112A48"/>
    <w:multiLevelType w:val="hybridMultilevel"/>
    <w:tmpl w:val="B61E187A"/>
    <w:lvl w:ilvl="0" w:tplc="260C0A6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4D4A5392"/>
    <w:multiLevelType w:val="hybridMultilevel"/>
    <w:tmpl w:val="31668A32"/>
    <w:lvl w:ilvl="0" w:tplc="0734A962">
      <w:numFmt w:val="bullet"/>
      <w:lvlText w:val="※"/>
      <w:lvlJc w:val="left"/>
      <w:pPr>
        <w:ind w:left="360" w:hanging="360"/>
      </w:pPr>
      <w:rPr>
        <w:rFonts w:ascii="ＭＳ 明朝" w:eastAsia="ＭＳ 明朝" w:hAnsi="ＭＳ 明朝" w:cs="Times New Roman"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58976DC1"/>
    <w:multiLevelType w:val="hybridMultilevel"/>
    <w:tmpl w:val="9882618A"/>
    <w:lvl w:ilvl="0" w:tplc="10F254AA">
      <w:start w:val="2"/>
      <w:numFmt w:val="bullet"/>
      <w:lvlText w:val="※"/>
      <w:lvlJc w:val="left"/>
      <w:pPr>
        <w:ind w:left="720" w:hanging="360"/>
      </w:pPr>
      <w:rPr>
        <w:rFonts w:ascii="ＭＳ 明朝" w:eastAsia="ＭＳ 明朝" w:hAnsi="ＭＳ 明朝" w:cs="Times New Roman"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12" w15:restartNumberingAfterBreak="0">
    <w:nsid w:val="5AA002E1"/>
    <w:multiLevelType w:val="hybridMultilevel"/>
    <w:tmpl w:val="E7484296"/>
    <w:lvl w:ilvl="0" w:tplc="3578CA3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728B0423"/>
    <w:multiLevelType w:val="hybridMultilevel"/>
    <w:tmpl w:val="B98E13D6"/>
    <w:lvl w:ilvl="0" w:tplc="E8129EF6">
      <w:start w:val="4"/>
      <w:numFmt w:val="bullet"/>
      <w:lvlText w:val="※"/>
      <w:lvlJc w:val="left"/>
      <w:pPr>
        <w:tabs>
          <w:tab w:val="num" w:pos="675"/>
        </w:tabs>
        <w:ind w:left="675" w:hanging="360"/>
      </w:pPr>
      <w:rPr>
        <w:rFonts w:ascii="ＭＳ 明朝" w:eastAsia="ＭＳ 明朝" w:hAnsi="ＭＳ 明朝" w:cs="Times New Roman" w:hint="eastAsia"/>
      </w:rPr>
    </w:lvl>
    <w:lvl w:ilvl="1" w:tplc="0409000B" w:tentative="1">
      <w:start w:val="1"/>
      <w:numFmt w:val="bullet"/>
      <w:lvlText w:val=""/>
      <w:lvlJc w:val="left"/>
      <w:pPr>
        <w:tabs>
          <w:tab w:val="num" w:pos="1155"/>
        </w:tabs>
        <w:ind w:left="1155" w:hanging="420"/>
      </w:pPr>
      <w:rPr>
        <w:rFonts w:ascii="Wingdings" w:hAnsi="Wingdings" w:hint="default"/>
      </w:rPr>
    </w:lvl>
    <w:lvl w:ilvl="2" w:tplc="0409000D" w:tentative="1">
      <w:start w:val="1"/>
      <w:numFmt w:val="bullet"/>
      <w:lvlText w:val=""/>
      <w:lvlJc w:val="left"/>
      <w:pPr>
        <w:tabs>
          <w:tab w:val="num" w:pos="1575"/>
        </w:tabs>
        <w:ind w:left="1575" w:hanging="420"/>
      </w:pPr>
      <w:rPr>
        <w:rFonts w:ascii="Wingdings" w:hAnsi="Wingdings" w:hint="default"/>
      </w:rPr>
    </w:lvl>
    <w:lvl w:ilvl="3" w:tplc="04090001" w:tentative="1">
      <w:start w:val="1"/>
      <w:numFmt w:val="bullet"/>
      <w:lvlText w:val=""/>
      <w:lvlJc w:val="left"/>
      <w:pPr>
        <w:tabs>
          <w:tab w:val="num" w:pos="1995"/>
        </w:tabs>
        <w:ind w:left="1995" w:hanging="420"/>
      </w:pPr>
      <w:rPr>
        <w:rFonts w:ascii="Wingdings" w:hAnsi="Wingdings" w:hint="default"/>
      </w:rPr>
    </w:lvl>
    <w:lvl w:ilvl="4" w:tplc="0409000B" w:tentative="1">
      <w:start w:val="1"/>
      <w:numFmt w:val="bullet"/>
      <w:lvlText w:val=""/>
      <w:lvlJc w:val="left"/>
      <w:pPr>
        <w:tabs>
          <w:tab w:val="num" w:pos="2415"/>
        </w:tabs>
        <w:ind w:left="2415" w:hanging="420"/>
      </w:pPr>
      <w:rPr>
        <w:rFonts w:ascii="Wingdings" w:hAnsi="Wingdings" w:hint="default"/>
      </w:rPr>
    </w:lvl>
    <w:lvl w:ilvl="5" w:tplc="0409000D" w:tentative="1">
      <w:start w:val="1"/>
      <w:numFmt w:val="bullet"/>
      <w:lvlText w:val=""/>
      <w:lvlJc w:val="left"/>
      <w:pPr>
        <w:tabs>
          <w:tab w:val="num" w:pos="2835"/>
        </w:tabs>
        <w:ind w:left="2835" w:hanging="420"/>
      </w:pPr>
      <w:rPr>
        <w:rFonts w:ascii="Wingdings" w:hAnsi="Wingdings" w:hint="default"/>
      </w:rPr>
    </w:lvl>
    <w:lvl w:ilvl="6" w:tplc="04090001" w:tentative="1">
      <w:start w:val="1"/>
      <w:numFmt w:val="bullet"/>
      <w:lvlText w:val=""/>
      <w:lvlJc w:val="left"/>
      <w:pPr>
        <w:tabs>
          <w:tab w:val="num" w:pos="3255"/>
        </w:tabs>
        <w:ind w:left="3255" w:hanging="420"/>
      </w:pPr>
      <w:rPr>
        <w:rFonts w:ascii="Wingdings" w:hAnsi="Wingdings" w:hint="default"/>
      </w:rPr>
    </w:lvl>
    <w:lvl w:ilvl="7" w:tplc="0409000B" w:tentative="1">
      <w:start w:val="1"/>
      <w:numFmt w:val="bullet"/>
      <w:lvlText w:val=""/>
      <w:lvlJc w:val="left"/>
      <w:pPr>
        <w:tabs>
          <w:tab w:val="num" w:pos="3675"/>
        </w:tabs>
        <w:ind w:left="3675" w:hanging="420"/>
      </w:pPr>
      <w:rPr>
        <w:rFonts w:ascii="Wingdings" w:hAnsi="Wingdings" w:hint="default"/>
      </w:rPr>
    </w:lvl>
    <w:lvl w:ilvl="8" w:tplc="0409000D" w:tentative="1">
      <w:start w:val="1"/>
      <w:numFmt w:val="bullet"/>
      <w:lvlText w:val=""/>
      <w:lvlJc w:val="left"/>
      <w:pPr>
        <w:tabs>
          <w:tab w:val="num" w:pos="4095"/>
        </w:tabs>
        <w:ind w:left="4095" w:hanging="420"/>
      </w:pPr>
      <w:rPr>
        <w:rFonts w:ascii="Wingdings" w:hAnsi="Wingdings" w:hint="default"/>
      </w:rPr>
    </w:lvl>
  </w:abstractNum>
  <w:num w:numId="1" w16cid:durableId="285426817">
    <w:abstractNumId w:val="6"/>
  </w:num>
  <w:num w:numId="2" w16cid:durableId="2043168054">
    <w:abstractNumId w:val="1"/>
  </w:num>
  <w:num w:numId="3" w16cid:durableId="2052025617">
    <w:abstractNumId w:val="13"/>
  </w:num>
  <w:num w:numId="4" w16cid:durableId="1378047608">
    <w:abstractNumId w:val="7"/>
  </w:num>
  <w:num w:numId="5" w16cid:durableId="542639140">
    <w:abstractNumId w:val="10"/>
  </w:num>
  <w:num w:numId="6" w16cid:durableId="737752289">
    <w:abstractNumId w:val="12"/>
  </w:num>
  <w:num w:numId="7" w16cid:durableId="1107893787">
    <w:abstractNumId w:val="5"/>
  </w:num>
  <w:num w:numId="8" w16cid:durableId="581186828">
    <w:abstractNumId w:val="2"/>
  </w:num>
  <w:num w:numId="9" w16cid:durableId="590167231">
    <w:abstractNumId w:val="0"/>
  </w:num>
  <w:num w:numId="10" w16cid:durableId="950894517">
    <w:abstractNumId w:val="8"/>
  </w:num>
  <w:num w:numId="11" w16cid:durableId="1505238967">
    <w:abstractNumId w:val="9"/>
  </w:num>
  <w:num w:numId="12" w16cid:durableId="650059218">
    <w:abstractNumId w:val="3"/>
  </w:num>
  <w:num w:numId="13" w16cid:durableId="1108961688">
    <w:abstractNumId w:val="11"/>
  </w:num>
  <w:num w:numId="14" w16cid:durableId="20663685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198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70A3"/>
    <w:rsid w:val="0000037E"/>
    <w:rsid w:val="000017DB"/>
    <w:rsid w:val="00022EC8"/>
    <w:rsid w:val="000244E7"/>
    <w:rsid w:val="0002538A"/>
    <w:rsid w:val="000256DE"/>
    <w:rsid w:val="00036632"/>
    <w:rsid w:val="00052014"/>
    <w:rsid w:val="00066DC7"/>
    <w:rsid w:val="000707A3"/>
    <w:rsid w:val="00072E60"/>
    <w:rsid w:val="000763A1"/>
    <w:rsid w:val="000A5E24"/>
    <w:rsid w:val="000B7DBE"/>
    <w:rsid w:val="000C70A3"/>
    <w:rsid w:val="000D0AF7"/>
    <w:rsid w:val="000D76A8"/>
    <w:rsid w:val="000F2B84"/>
    <w:rsid w:val="00130989"/>
    <w:rsid w:val="00150F31"/>
    <w:rsid w:val="001601CF"/>
    <w:rsid w:val="001700F7"/>
    <w:rsid w:val="0017349E"/>
    <w:rsid w:val="0017726C"/>
    <w:rsid w:val="00181436"/>
    <w:rsid w:val="00182CA6"/>
    <w:rsid w:val="00195837"/>
    <w:rsid w:val="001A2371"/>
    <w:rsid w:val="001B1CF9"/>
    <w:rsid w:val="001B1F92"/>
    <w:rsid w:val="001C7F3F"/>
    <w:rsid w:val="001F0E61"/>
    <w:rsid w:val="002072A6"/>
    <w:rsid w:val="002226C4"/>
    <w:rsid w:val="00236D7C"/>
    <w:rsid w:val="00243AC8"/>
    <w:rsid w:val="00245E29"/>
    <w:rsid w:val="002464DE"/>
    <w:rsid w:val="00265FFB"/>
    <w:rsid w:val="00266F03"/>
    <w:rsid w:val="002921D4"/>
    <w:rsid w:val="00295FB6"/>
    <w:rsid w:val="002A6AB4"/>
    <w:rsid w:val="002C4ED3"/>
    <w:rsid w:val="002C6847"/>
    <w:rsid w:val="002D42D4"/>
    <w:rsid w:val="002F485D"/>
    <w:rsid w:val="00303D12"/>
    <w:rsid w:val="0032242D"/>
    <w:rsid w:val="003475FD"/>
    <w:rsid w:val="0035219E"/>
    <w:rsid w:val="00352412"/>
    <w:rsid w:val="00354E27"/>
    <w:rsid w:val="00355BC9"/>
    <w:rsid w:val="00361348"/>
    <w:rsid w:val="003630DA"/>
    <w:rsid w:val="00386B62"/>
    <w:rsid w:val="00386F61"/>
    <w:rsid w:val="003934C2"/>
    <w:rsid w:val="003A1138"/>
    <w:rsid w:val="003A54D5"/>
    <w:rsid w:val="003A6B06"/>
    <w:rsid w:val="003B010E"/>
    <w:rsid w:val="003C06DA"/>
    <w:rsid w:val="003D4A60"/>
    <w:rsid w:val="003D60BB"/>
    <w:rsid w:val="003E477C"/>
    <w:rsid w:val="003F5E5D"/>
    <w:rsid w:val="0040740D"/>
    <w:rsid w:val="00417A39"/>
    <w:rsid w:val="00427939"/>
    <w:rsid w:val="00432B99"/>
    <w:rsid w:val="004474AD"/>
    <w:rsid w:val="00454A54"/>
    <w:rsid w:val="00455498"/>
    <w:rsid w:val="00466C9A"/>
    <w:rsid w:val="00476ACA"/>
    <w:rsid w:val="004A293A"/>
    <w:rsid w:val="004A4467"/>
    <w:rsid w:val="004A5100"/>
    <w:rsid w:val="004A575C"/>
    <w:rsid w:val="004A5BE9"/>
    <w:rsid w:val="004B2F63"/>
    <w:rsid w:val="004B68E8"/>
    <w:rsid w:val="004C48FF"/>
    <w:rsid w:val="004D4AAE"/>
    <w:rsid w:val="004E3FA4"/>
    <w:rsid w:val="004F4047"/>
    <w:rsid w:val="0050207B"/>
    <w:rsid w:val="0050678C"/>
    <w:rsid w:val="005114A9"/>
    <w:rsid w:val="00512C19"/>
    <w:rsid w:val="005217D7"/>
    <w:rsid w:val="0052288C"/>
    <w:rsid w:val="00543304"/>
    <w:rsid w:val="00545FDF"/>
    <w:rsid w:val="005606AA"/>
    <w:rsid w:val="00565495"/>
    <w:rsid w:val="0056578E"/>
    <w:rsid w:val="00572C32"/>
    <w:rsid w:val="00572EA0"/>
    <w:rsid w:val="00573719"/>
    <w:rsid w:val="005925F3"/>
    <w:rsid w:val="00596E39"/>
    <w:rsid w:val="005977BB"/>
    <w:rsid w:val="005A1723"/>
    <w:rsid w:val="005A54E3"/>
    <w:rsid w:val="005A68EC"/>
    <w:rsid w:val="005B40EB"/>
    <w:rsid w:val="005B68B1"/>
    <w:rsid w:val="005C0831"/>
    <w:rsid w:val="005D3CDF"/>
    <w:rsid w:val="005E2893"/>
    <w:rsid w:val="005F0F8F"/>
    <w:rsid w:val="005F2971"/>
    <w:rsid w:val="006018AA"/>
    <w:rsid w:val="00606D8B"/>
    <w:rsid w:val="00610975"/>
    <w:rsid w:val="00614505"/>
    <w:rsid w:val="00625762"/>
    <w:rsid w:val="0063111B"/>
    <w:rsid w:val="00641703"/>
    <w:rsid w:val="0065028C"/>
    <w:rsid w:val="00676505"/>
    <w:rsid w:val="006778BC"/>
    <w:rsid w:val="00682DFF"/>
    <w:rsid w:val="00684F67"/>
    <w:rsid w:val="006850AD"/>
    <w:rsid w:val="00691690"/>
    <w:rsid w:val="006B1099"/>
    <w:rsid w:val="006B2F2F"/>
    <w:rsid w:val="006C30F7"/>
    <w:rsid w:val="006D131B"/>
    <w:rsid w:val="006D33E4"/>
    <w:rsid w:val="006E15B7"/>
    <w:rsid w:val="00700657"/>
    <w:rsid w:val="00710D49"/>
    <w:rsid w:val="00720334"/>
    <w:rsid w:val="00721202"/>
    <w:rsid w:val="007357BD"/>
    <w:rsid w:val="00764305"/>
    <w:rsid w:val="0076551A"/>
    <w:rsid w:val="00772C00"/>
    <w:rsid w:val="0077678F"/>
    <w:rsid w:val="00781C5E"/>
    <w:rsid w:val="007C3078"/>
    <w:rsid w:val="007C623F"/>
    <w:rsid w:val="007F2C4E"/>
    <w:rsid w:val="007F3441"/>
    <w:rsid w:val="008013E6"/>
    <w:rsid w:val="00821F99"/>
    <w:rsid w:val="008257F4"/>
    <w:rsid w:val="00830444"/>
    <w:rsid w:val="0083690F"/>
    <w:rsid w:val="00841DB6"/>
    <w:rsid w:val="00863BA7"/>
    <w:rsid w:val="00863E23"/>
    <w:rsid w:val="00872C9C"/>
    <w:rsid w:val="0087400C"/>
    <w:rsid w:val="00887CF1"/>
    <w:rsid w:val="008B59A6"/>
    <w:rsid w:val="008B7C7E"/>
    <w:rsid w:val="008C5E5E"/>
    <w:rsid w:val="008C756C"/>
    <w:rsid w:val="008D2BF2"/>
    <w:rsid w:val="008D5E2B"/>
    <w:rsid w:val="008F1DC1"/>
    <w:rsid w:val="008F4CB7"/>
    <w:rsid w:val="0090539F"/>
    <w:rsid w:val="009057BA"/>
    <w:rsid w:val="0090640E"/>
    <w:rsid w:val="0091356F"/>
    <w:rsid w:val="00917632"/>
    <w:rsid w:val="00930FF4"/>
    <w:rsid w:val="00932B7E"/>
    <w:rsid w:val="00937C4D"/>
    <w:rsid w:val="009523BB"/>
    <w:rsid w:val="00960D43"/>
    <w:rsid w:val="009658DE"/>
    <w:rsid w:val="0097278E"/>
    <w:rsid w:val="00983DFB"/>
    <w:rsid w:val="00983ED8"/>
    <w:rsid w:val="00984D7C"/>
    <w:rsid w:val="009863E4"/>
    <w:rsid w:val="009A1B69"/>
    <w:rsid w:val="009A5D7A"/>
    <w:rsid w:val="009F0C45"/>
    <w:rsid w:val="009F63FA"/>
    <w:rsid w:val="00A102C4"/>
    <w:rsid w:val="00A157D4"/>
    <w:rsid w:val="00A15CF7"/>
    <w:rsid w:val="00A530AA"/>
    <w:rsid w:val="00A53EE2"/>
    <w:rsid w:val="00A60D74"/>
    <w:rsid w:val="00A62394"/>
    <w:rsid w:val="00A852EF"/>
    <w:rsid w:val="00A858E8"/>
    <w:rsid w:val="00A874FB"/>
    <w:rsid w:val="00A90A75"/>
    <w:rsid w:val="00A93B7F"/>
    <w:rsid w:val="00AB3D0A"/>
    <w:rsid w:val="00AC2F9D"/>
    <w:rsid w:val="00AC6449"/>
    <w:rsid w:val="00AD00BD"/>
    <w:rsid w:val="00AD1A6A"/>
    <w:rsid w:val="00AF1093"/>
    <w:rsid w:val="00B04242"/>
    <w:rsid w:val="00B105D4"/>
    <w:rsid w:val="00B16C27"/>
    <w:rsid w:val="00B171C1"/>
    <w:rsid w:val="00B31ACA"/>
    <w:rsid w:val="00B45132"/>
    <w:rsid w:val="00B61244"/>
    <w:rsid w:val="00B66876"/>
    <w:rsid w:val="00B718B8"/>
    <w:rsid w:val="00B828F9"/>
    <w:rsid w:val="00B90191"/>
    <w:rsid w:val="00B903CC"/>
    <w:rsid w:val="00B928B7"/>
    <w:rsid w:val="00BA0DCE"/>
    <w:rsid w:val="00BA5DDD"/>
    <w:rsid w:val="00BB0115"/>
    <w:rsid w:val="00BB7BCF"/>
    <w:rsid w:val="00BD1F7B"/>
    <w:rsid w:val="00BD2EE0"/>
    <w:rsid w:val="00BD49EF"/>
    <w:rsid w:val="00BE272A"/>
    <w:rsid w:val="00BF1E7E"/>
    <w:rsid w:val="00C00D41"/>
    <w:rsid w:val="00C14A55"/>
    <w:rsid w:val="00C160E6"/>
    <w:rsid w:val="00C32ACC"/>
    <w:rsid w:val="00C34C5D"/>
    <w:rsid w:val="00C50B9D"/>
    <w:rsid w:val="00C50CD3"/>
    <w:rsid w:val="00C51D93"/>
    <w:rsid w:val="00C60A68"/>
    <w:rsid w:val="00C62F92"/>
    <w:rsid w:val="00C6532B"/>
    <w:rsid w:val="00C73A4E"/>
    <w:rsid w:val="00C8031D"/>
    <w:rsid w:val="00C87B31"/>
    <w:rsid w:val="00C87B94"/>
    <w:rsid w:val="00CA1880"/>
    <w:rsid w:val="00CA6006"/>
    <w:rsid w:val="00CA7AD4"/>
    <w:rsid w:val="00CB05A0"/>
    <w:rsid w:val="00CB13F5"/>
    <w:rsid w:val="00CB537E"/>
    <w:rsid w:val="00CD2153"/>
    <w:rsid w:val="00CD2F5C"/>
    <w:rsid w:val="00CD47DD"/>
    <w:rsid w:val="00CE083A"/>
    <w:rsid w:val="00CF2BE4"/>
    <w:rsid w:val="00CF439B"/>
    <w:rsid w:val="00CF582D"/>
    <w:rsid w:val="00D0355A"/>
    <w:rsid w:val="00D04F48"/>
    <w:rsid w:val="00D43829"/>
    <w:rsid w:val="00D51E5E"/>
    <w:rsid w:val="00D53EDA"/>
    <w:rsid w:val="00D611F0"/>
    <w:rsid w:val="00D622FC"/>
    <w:rsid w:val="00D77640"/>
    <w:rsid w:val="00D91DB6"/>
    <w:rsid w:val="00D92FDC"/>
    <w:rsid w:val="00DA0EC4"/>
    <w:rsid w:val="00DA225C"/>
    <w:rsid w:val="00DA3B0A"/>
    <w:rsid w:val="00DC1C31"/>
    <w:rsid w:val="00DE4C32"/>
    <w:rsid w:val="00E0218F"/>
    <w:rsid w:val="00E07F97"/>
    <w:rsid w:val="00E1112F"/>
    <w:rsid w:val="00E112C8"/>
    <w:rsid w:val="00E158A4"/>
    <w:rsid w:val="00E311C8"/>
    <w:rsid w:val="00E31CDA"/>
    <w:rsid w:val="00E47BF7"/>
    <w:rsid w:val="00E51E27"/>
    <w:rsid w:val="00E5341F"/>
    <w:rsid w:val="00E7087E"/>
    <w:rsid w:val="00E80EF0"/>
    <w:rsid w:val="00E904EF"/>
    <w:rsid w:val="00EA393D"/>
    <w:rsid w:val="00EB66CA"/>
    <w:rsid w:val="00EC36CA"/>
    <w:rsid w:val="00EE5733"/>
    <w:rsid w:val="00EE700E"/>
    <w:rsid w:val="00EF2C30"/>
    <w:rsid w:val="00EF3B0F"/>
    <w:rsid w:val="00F05CD0"/>
    <w:rsid w:val="00F10A5A"/>
    <w:rsid w:val="00F21971"/>
    <w:rsid w:val="00F31322"/>
    <w:rsid w:val="00F33270"/>
    <w:rsid w:val="00F7770B"/>
    <w:rsid w:val="00F801FA"/>
    <w:rsid w:val="00F93D4D"/>
    <w:rsid w:val="00FA3726"/>
    <w:rsid w:val="00FB1E88"/>
    <w:rsid w:val="00FB6D72"/>
    <w:rsid w:val="00FC61A9"/>
    <w:rsid w:val="00FE76E5"/>
    <w:rsid w:val="00FF2894"/>
    <w:rsid w:val="00FF4BB0"/>
    <w:rsid w:val="00FF53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9809">
      <v:textbox inset="5.85pt,.7pt,5.85pt,.7pt"/>
    </o:shapedefaults>
    <o:shapelayout v:ext="edit">
      <o:idmap v:ext="edit" data="1"/>
    </o:shapelayout>
  </w:shapeDefaults>
  <w:decimalSymbol w:val="."/>
  <w:listSeparator w:val=","/>
  <w14:docId w14:val="2016FF1C"/>
  <w15:docId w15:val="{D3CFCF86-4734-44BF-B9AE-A92650915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45FD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A60D74"/>
    <w:pPr>
      <w:widowControl w:val="0"/>
      <w:wordWrap w:val="0"/>
      <w:autoSpaceDE w:val="0"/>
      <w:autoSpaceDN w:val="0"/>
      <w:adjustRightInd w:val="0"/>
      <w:spacing w:line="417" w:lineRule="exact"/>
      <w:jc w:val="both"/>
    </w:pPr>
    <w:rPr>
      <w:rFonts w:cs="ＭＳ 明朝"/>
      <w:spacing w:val="1"/>
      <w:sz w:val="21"/>
      <w:szCs w:val="21"/>
    </w:rPr>
  </w:style>
  <w:style w:type="paragraph" w:styleId="a4">
    <w:name w:val="header"/>
    <w:basedOn w:val="a"/>
    <w:link w:val="a5"/>
    <w:uiPriority w:val="99"/>
    <w:unhideWhenUsed/>
    <w:rsid w:val="00841DB6"/>
    <w:pPr>
      <w:tabs>
        <w:tab w:val="center" w:pos="4252"/>
        <w:tab w:val="right" w:pos="8504"/>
      </w:tabs>
      <w:snapToGrid w:val="0"/>
    </w:pPr>
  </w:style>
  <w:style w:type="character" w:customStyle="1" w:styleId="a5">
    <w:name w:val="ヘッダー (文字)"/>
    <w:link w:val="a4"/>
    <w:uiPriority w:val="99"/>
    <w:rsid w:val="00841DB6"/>
    <w:rPr>
      <w:kern w:val="2"/>
      <w:sz w:val="21"/>
      <w:szCs w:val="24"/>
    </w:rPr>
  </w:style>
  <w:style w:type="paragraph" w:styleId="a6">
    <w:name w:val="footer"/>
    <w:basedOn w:val="a"/>
    <w:link w:val="a7"/>
    <w:uiPriority w:val="99"/>
    <w:unhideWhenUsed/>
    <w:rsid w:val="00841DB6"/>
    <w:pPr>
      <w:tabs>
        <w:tab w:val="center" w:pos="4252"/>
        <w:tab w:val="right" w:pos="8504"/>
      </w:tabs>
      <w:snapToGrid w:val="0"/>
    </w:pPr>
  </w:style>
  <w:style w:type="character" w:customStyle="1" w:styleId="a7">
    <w:name w:val="フッター (文字)"/>
    <w:link w:val="a6"/>
    <w:uiPriority w:val="99"/>
    <w:rsid w:val="00841DB6"/>
    <w:rPr>
      <w:kern w:val="2"/>
      <w:sz w:val="21"/>
      <w:szCs w:val="24"/>
    </w:rPr>
  </w:style>
  <w:style w:type="paragraph" w:styleId="a8">
    <w:name w:val="Balloon Text"/>
    <w:basedOn w:val="a"/>
    <w:link w:val="a9"/>
    <w:uiPriority w:val="99"/>
    <w:semiHidden/>
    <w:unhideWhenUsed/>
    <w:rsid w:val="00682DFF"/>
    <w:rPr>
      <w:rFonts w:ascii="Arial" w:eastAsia="ＭＳ ゴシック" w:hAnsi="Arial"/>
      <w:sz w:val="18"/>
      <w:szCs w:val="18"/>
    </w:rPr>
  </w:style>
  <w:style w:type="character" w:customStyle="1" w:styleId="a9">
    <w:name w:val="吹き出し (文字)"/>
    <w:link w:val="a8"/>
    <w:uiPriority w:val="99"/>
    <w:semiHidden/>
    <w:rsid w:val="00682DFF"/>
    <w:rPr>
      <w:rFonts w:ascii="Arial" w:eastAsia="ＭＳ ゴシック" w:hAnsi="Arial" w:cs="Times New Roman"/>
      <w:kern w:val="2"/>
      <w:sz w:val="18"/>
      <w:szCs w:val="18"/>
    </w:rPr>
  </w:style>
  <w:style w:type="paragraph" w:styleId="Web">
    <w:name w:val="Normal (Web)"/>
    <w:basedOn w:val="a"/>
    <w:uiPriority w:val="99"/>
    <w:unhideWhenUsed/>
    <w:rsid w:val="00960D43"/>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a">
    <w:name w:val="Revision"/>
    <w:hidden/>
    <w:uiPriority w:val="99"/>
    <w:semiHidden/>
    <w:rsid w:val="00E47BF7"/>
    <w:rPr>
      <w:kern w:val="2"/>
      <w:sz w:val="21"/>
      <w:szCs w:val="24"/>
    </w:rPr>
  </w:style>
  <w:style w:type="paragraph" w:styleId="ab">
    <w:name w:val="List Paragraph"/>
    <w:basedOn w:val="a"/>
    <w:uiPriority w:val="34"/>
    <w:qFormat/>
    <w:rsid w:val="00245E29"/>
    <w:pPr>
      <w:ind w:leftChars="400" w:left="840"/>
    </w:pPr>
  </w:style>
  <w:style w:type="character" w:styleId="ac">
    <w:name w:val="annotation reference"/>
    <w:basedOn w:val="a0"/>
    <w:uiPriority w:val="99"/>
    <w:semiHidden/>
    <w:unhideWhenUsed/>
    <w:rsid w:val="00D91DB6"/>
    <w:rPr>
      <w:sz w:val="18"/>
      <w:szCs w:val="18"/>
    </w:rPr>
  </w:style>
  <w:style w:type="paragraph" w:styleId="ad">
    <w:name w:val="annotation text"/>
    <w:basedOn w:val="a"/>
    <w:link w:val="ae"/>
    <w:uiPriority w:val="99"/>
    <w:unhideWhenUsed/>
    <w:rsid w:val="00D91DB6"/>
    <w:pPr>
      <w:jc w:val="left"/>
    </w:pPr>
  </w:style>
  <w:style w:type="character" w:customStyle="1" w:styleId="ae">
    <w:name w:val="コメント文字列 (文字)"/>
    <w:basedOn w:val="a0"/>
    <w:link w:val="ad"/>
    <w:uiPriority w:val="99"/>
    <w:rsid w:val="00D91DB6"/>
    <w:rPr>
      <w:kern w:val="2"/>
      <w:sz w:val="21"/>
      <w:szCs w:val="24"/>
    </w:rPr>
  </w:style>
  <w:style w:type="paragraph" w:styleId="af">
    <w:name w:val="annotation subject"/>
    <w:basedOn w:val="ad"/>
    <w:next w:val="ad"/>
    <w:link w:val="af0"/>
    <w:uiPriority w:val="99"/>
    <w:semiHidden/>
    <w:unhideWhenUsed/>
    <w:rsid w:val="00D91DB6"/>
    <w:rPr>
      <w:b/>
      <w:bCs/>
    </w:rPr>
  </w:style>
  <w:style w:type="character" w:customStyle="1" w:styleId="af0">
    <w:name w:val="コメント内容 (文字)"/>
    <w:basedOn w:val="ae"/>
    <w:link w:val="af"/>
    <w:uiPriority w:val="99"/>
    <w:semiHidden/>
    <w:rsid w:val="00D91DB6"/>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001698">
      <w:bodyDiv w:val="1"/>
      <w:marLeft w:val="0"/>
      <w:marRight w:val="0"/>
      <w:marTop w:val="0"/>
      <w:marBottom w:val="0"/>
      <w:divBdr>
        <w:top w:val="none" w:sz="0" w:space="0" w:color="auto"/>
        <w:left w:val="none" w:sz="0" w:space="0" w:color="auto"/>
        <w:bottom w:val="none" w:sz="0" w:space="0" w:color="auto"/>
        <w:right w:val="none" w:sz="0" w:space="0" w:color="auto"/>
      </w:divBdr>
      <w:divsChild>
        <w:div w:id="1980529129">
          <w:marLeft w:val="0"/>
          <w:marRight w:val="0"/>
          <w:marTop w:val="0"/>
          <w:marBottom w:val="0"/>
          <w:divBdr>
            <w:top w:val="none" w:sz="0" w:space="0" w:color="auto"/>
            <w:left w:val="none" w:sz="0" w:space="0" w:color="auto"/>
            <w:bottom w:val="none" w:sz="0" w:space="0" w:color="auto"/>
            <w:right w:val="none" w:sz="0" w:space="0" w:color="auto"/>
          </w:divBdr>
          <w:divsChild>
            <w:div w:id="789713310">
              <w:marLeft w:val="0"/>
              <w:marRight w:val="0"/>
              <w:marTop w:val="0"/>
              <w:marBottom w:val="0"/>
              <w:divBdr>
                <w:top w:val="none" w:sz="0" w:space="0" w:color="auto"/>
                <w:left w:val="none" w:sz="0" w:space="0" w:color="auto"/>
                <w:bottom w:val="none" w:sz="0" w:space="0" w:color="auto"/>
                <w:right w:val="none" w:sz="0" w:space="0" w:color="auto"/>
              </w:divBdr>
              <w:divsChild>
                <w:div w:id="261961706">
                  <w:marLeft w:val="0"/>
                  <w:marRight w:val="0"/>
                  <w:marTop w:val="0"/>
                  <w:marBottom w:val="0"/>
                  <w:divBdr>
                    <w:top w:val="none" w:sz="0" w:space="0" w:color="auto"/>
                    <w:left w:val="none" w:sz="0" w:space="0" w:color="auto"/>
                    <w:bottom w:val="none" w:sz="0" w:space="0" w:color="auto"/>
                    <w:right w:val="none" w:sz="0" w:space="0" w:color="auto"/>
                  </w:divBdr>
                  <w:divsChild>
                    <w:div w:id="1173640432">
                      <w:marLeft w:val="0"/>
                      <w:marRight w:val="0"/>
                      <w:marTop w:val="0"/>
                      <w:marBottom w:val="0"/>
                      <w:divBdr>
                        <w:top w:val="none" w:sz="0" w:space="0" w:color="auto"/>
                        <w:left w:val="none" w:sz="0" w:space="0" w:color="auto"/>
                        <w:bottom w:val="none" w:sz="0" w:space="0" w:color="auto"/>
                        <w:right w:val="none" w:sz="0" w:space="0" w:color="auto"/>
                      </w:divBdr>
                      <w:divsChild>
                        <w:div w:id="218632558">
                          <w:marLeft w:val="0"/>
                          <w:marRight w:val="0"/>
                          <w:marTop w:val="0"/>
                          <w:marBottom w:val="0"/>
                          <w:divBdr>
                            <w:top w:val="none" w:sz="0" w:space="0" w:color="auto"/>
                            <w:left w:val="none" w:sz="0" w:space="0" w:color="auto"/>
                            <w:bottom w:val="none" w:sz="0" w:space="0" w:color="auto"/>
                            <w:right w:val="none" w:sz="0" w:space="0" w:color="auto"/>
                          </w:divBdr>
                          <w:divsChild>
                            <w:div w:id="1670601261">
                              <w:marLeft w:val="0"/>
                              <w:marRight w:val="0"/>
                              <w:marTop w:val="0"/>
                              <w:marBottom w:val="0"/>
                              <w:divBdr>
                                <w:top w:val="none" w:sz="0" w:space="0" w:color="auto"/>
                                <w:left w:val="none" w:sz="0" w:space="0" w:color="auto"/>
                                <w:bottom w:val="none" w:sz="0" w:space="0" w:color="auto"/>
                                <w:right w:val="none" w:sz="0" w:space="0" w:color="auto"/>
                              </w:divBdr>
                              <w:divsChild>
                                <w:div w:id="350109963">
                                  <w:marLeft w:val="0"/>
                                  <w:marRight w:val="0"/>
                                  <w:marTop w:val="0"/>
                                  <w:marBottom w:val="0"/>
                                  <w:divBdr>
                                    <w:top w:val="none" w:sz="0" w:space="0" w:color="auto"/>
                                    <w:left w:val="none" w:sz="0" w:space="0" w:color="auto"/>
                                    <w:bottom w:val="none" w:sz="0" w:space="0" w:color="auto"/>
                                    <w:right w:val="none" w:sz="0" w:space="0" w:color="auto"/>
                                  </w:divBdr>
                                  <w:divsChild>
                                    <w:div w:id="1059747842">
                                      <w:marLeft w:val="0"/>
                                      <w:marRight w:val="0"/>
                                      <w:marTop w:val="0"/>
                                      <w:marBottom w:val="0"/>
                                      <w:divBdr>
                                        <w:top w:val="none" w:sz="0" w:space="0" w:color="auto"/>
                                        <w:left w:val="none" w:sz="0" w:space="0" w:color="auto"/>
                                        <w:bottom w:val="none" w:sz="0" w:space="0" w:color="auto"/>
                                        <w:right w:val="none" w:sz="0" w:space="0" w:color="auto"/>
                                      </w:divBdr>
                                      <w:divsChild>
                                        <w:div w:id="1546405768">
                                          <w:marLeft w:val="0"/>
                                          <w:marRight w:val="0"/>
                                          <w:marTop w:val="0"/>
                                          <w:marBottom w:val="0"/>
                                          <w:divBdr>
                                            <w:top w:val="none" w:sz="0" w:space="0" w:color="auto"/>
                                            <w:left w:val="none" w:sz="0" w:space="0" w:color="auto"/>
                                            <w:bottom w:val="none" w:sz="0" w:space="0" w:color="auto"/>
                                            <w:right w:val="none" w:sz="0" w:space="0" w:color="auto"/>
                                          </w:divBdr>
                                          <w:divsChild>
                                            <w:div w:id="184364521">
                                              <w:marLeft w:val="0"/>
                                              <w:marRight w:val="0"/>
                                              <w:marTop w:val="0"/>
                                              <w:marBottom w:val="0"/>
                                              <w:divBdr>
                                                <w:top w:val="none" w:sz="0" w:space="0" w:color="auto"/>
                                                <w:left w:val="none" w:sz="0" w:space="0" w:color="auto"/>
                                                <w:bottom w:val="none" w:sz="0" w:space="0" w:color="auto"/>
                                                <w:right w:val="none" w:sz="0" w:space="0" w:color="auto"/>
                                              </w:divBdr>
                                              <w:divsChild>
                                                <w:div w:id="1175803276">
                                                  <w:marLeft w:val="0"/>
                                                  <w:marRight w:val="0"/>
                                                  <w:marTop w:val="0"/>
                                                  <w:marBottom w:val="0"/>
                                                  <w:divBdr>
                                                    <w:top w:val="none" w:sz="0" w:space="0" w:color="auto"/>
                                                    <w:left w:val="none" w:sz="0" w:space="0" w:color="auto"/>
                                                    <w:bottom w:val="none" w:sz="0" w:space="0" w:color="auto"/>
                                                    <w:right w:val="none" w:sz="0" w:space="0" w:color="auto"/>
                                                  </w:divBdr>
                                                  <w:divsChild>
                                                    <w:div w:id="1168712294">
                                                      <w:marLeft w:val="0"/>
                                                      <w:marRight w:val="0"/>
                                                      <w:marTop w:val="0"/>
                                                      <w:marBottom w:val="0"/>
                                                      <w:divBdr>
                                                        <w:top w:val="none" w:sz="0" w:space="0" w:color="auto"/>
                                                        <w:left w:val="none" w:sz="0" w:space="0" w:color="auto"/>
                                                        <w:bottom w:val="none" w:sz="0" w:space="0" w:color="auto"/>
                                                        <w:right w:val="none" w:sz="0" w:space="0" w:color="auto"/>
                                                      </w:divBdr>
                                                      <w:divsChild>
                                                        <w:div w:id="1875147212">
                                                          <w:marLeft w:val="0"/>
                                                          <w:marRight w:val="0"/>
                                                          <w:marTop w:val="0"/>
                                                          <w:marBottom w:val="0"/>
                                                          <w:divBdr>
                                                            <w:top w:val="none" w:sz="0" w:space="0" w:color="auto"/>
                                                            <w:left w:val="none" w:sz="0" w:space="0" w:color="auto"/>
                                                            <w:bottom w:val="none" w:sz="0" w:space="0" w:color="auto"/>
                                                            <w:right w:val="none" w:sz="0" w:space="0" w:color="auto"/>
                                                          </w:divBdr>
                                                          <w:divsChild>
                                                            <w:div w:id="532152546">
                                                              <w:marLeft w:val="0"/>
                                                              <w:marRight w:val="0"/>
                                                              <w:marTop w:val="0"/>
                                                              <w:marBottom w:val="0"/>
                                                              <w:divBdr>
                                                                <w:top w:val="none" w:sz="0" w:space="0" w:color="auto"/>
                                                                <w:left w:val="none" w:sz="0" w:space="0" w:color="auto"/>
                                                                <w:bottom w:val="none" w:sz="0" w:space="0" w:color="auto"/>
                                                                <w:right w:val="none" w:sz="0" w:space="0" w:color="auto"/>
                                                              </w:divBdr>
                                                              <w:divsChild>
                                                                <w:div w:id="2056586268">
                                                                  <w:marLeft w:val="0"/>
                                                                  <w:marRight w:val="0"/>
                                                                  <w:marTop w:val="0"/>
                                                                  <w:marBottom w:val="0"/>
                                                                  <w:divBdr>
                                                                    <w:top w:val="none" w:sz="0" w:space="0" w:color="auto"/>
                                                                    <w:left w:val="none" w:sz="0" w:space="0" w:color="auto"/>
                                                                    <w:bottom w:val="none" w:sz="0" w:space="0" w:color="auto"/>
                                                                    <w:right w:val="none" w:sz="0" w:space="0" w:color="auto"/>
                                                                  </w:divBdr>
                                                                  <w:divsChild>
                                                                    <w:div w:id="115367182">
                                                                      <w:marLeft w:val="0"/>
                                                                      <w:marRight w:val="0"/>
                                                                      <w:marTop w:val="0"/>
                                                                      <w:marBottom w:val="0"/>
                                                                      <w:divBdr>
                                                                        <w:top w:val="none" w:sz="0" w:space="0" w:color="auto"/>
                                                                        <w:left w:val="none" w:sz="0" w:space="0" w:color="auto"/>
                                                                        <w:bottom w:val="none" w:sz="0" w:space="0" w:color="auto"/>
                                                                        <w:right w:val="none" w:sz="0" w:space="0" w:color="auto"/>
                                                                      </w:divBdr>
                                                                      <w:divsChild>
                                                                        <w:div w:id="24253101">
                                                                          <w:marLeft w:val="0"/>
                                                                          <w:marRight w:val="0"/>
                                                                          <w:marTop w:val="0"/>
                                                                          <w:marBottom w:val="0"/>
                                                                          <w:divBdr>
                                                                            <w:top w:val="none" w:sz="0" w:space="0" w:color="auto"/>
                                                                            <w:left w:val="none" w:sz="0" w:space="0" w:color="auto"/>
                                                                            <w:bottom w:val="none" w:sz="0" w:space="0" w:color="auto"/>
                                                                            <w:right w:val="none" w:sz="0" w:space="0" w:color="auto"/>
                                                                          </w:divBdr>
                                                                          <w:divsChild>
                                                                            <w:div w:id="19212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23246558">
      <w:bodyDiv w:val="1"/>
      <w:marLeft w:val="0"/>
      <w:marRight w:val="0"/>
      <w:marTop w:val="0"/>
      <w:marBottom w:val="0"/>
      <w:divBdr>
        <w:top w:val="none" w:sz="0" w:space="0" w:color="auto"/>
        <w:left w:val="none" w:sz="0" w:space="0" w:color="auto"/>
        <w:bottom w:val="none" w:sz="0" w:space="0" w:color="auto"/>
        <w:right w:val="none" w:sz="0" w:space="0" w:color="auto"/>
      </w:divBdr>
      <w:divsChild>
        <w:div w:id="1658798786">
          <w:marLeft w:val="0"/>
          <w:marRight w:val="0"/>
          <w:marTop w:val="0"/>
          <w:marBottom w:val="0"/>
          <w:divBdr>
            <w:top w:val="none" w:sz="0" w:space="0" w:color="auto"/>
            <w:left w:val="none" w:sz="0" w:space="0" w:color="auto"/>
            <w:bottom w:val="none" w:sz="0" w:space="0" w:color="auto"/>
            <w:right w:val="none" w:sz="0" w:space="0" w:color="auto"/>
          </w:divBdr>
          <w:divsChild>
            <w:div w:id="1409497074">
              <w:marLeft w:val="0"/>
              <w:marRight w:val="0"/>
              <w:marTop w:val="0"/>
              <w:marBottom w:val="0"/>
              <w:divBdr>
                <w:top w:val="none" w:sz="0" w:space="0" w:color="auto"/>
                <w:left w:val="none" w:sz="0" w:space="0" w:color="auto"/>
                <w:bottom w:val="none" w:sz="0" w:space="0" w:color="auto"/>
                <w:right w:val="none" w:sz="0" w:space="0" w:color="auto"/>
              </w:divBdr>
              <w:divsChild>
                <w:div w:id="1601454717">
                  <w:marLeft w:val="0"/>
                  <w:marRight w:val="0"/>
                  <w:marTop w:val="0"/>
                  <w:marBottom w:val="0"/>
                  <w:divBdr>
                    <w:top w:val="none" w:sz="0" w:space="0" w:color="auto"/>
                    <w:left w:val="none" w:sz="0" w:space="0" w:color="auto"/>
                    <w:bottom w:val="none" w:sz="0" w:space="0" w:color="auto"/>
                    <w:right w:val="none" w:sz="0" w:space="0" w:color="auto"/>
                  </w:divBdr>
                  <w:divsChild>
                    <w:div w:id="1509253853">
                      <w:marLeft w:val="0"/>
                      <w:marRight w:val="0"/>
                      <w:marTop w:val="0"/>
                      <w:marBottom w:val="0"/>
                      <w:divBdr>
                        <w:top w:val="none" w:sz="0" w:space="0" w:color="auto"/>
                        <w:left w:val="none" w:sz="0" w:space="0" w:color="auto"/>
                        <w:bottom w:val="none" w:sz="0" w:space="0" w:color="auto"/>
                        <w:right w:val="none" w:sz="0" w:space="0" w:color="auto"/>
                      </w:divBdr>
                      <w:divsChild>
                        <w:div w:id="294339257">
                          <w:marLeft w:val="0"/>
                          <w:marRight w:val="0"/>
                          <w:marTop w:val="0"/>
                          <w:marBottom w:val="0"/>
                          <w:divBdr>
                            <w:top w:val="none" w:sz="0" w:space="0" w:color="auto"/>
                            <w:left w:val="none" w:sz="0" w:space="0" w:color="auto"/>
                            <w:bottom w:val="none" w:sz="0" w:space="0" w:color="auto"/>
                            <w:right w:val="none" w:sz="0" w:space="0" w:color="auto"/>
                          </w:divBdr>
                          <w:divsChild>
                            <w:div w:id="1809661116">
                              <w:marLeft w:val="0"/>
                              <w:marRight w:val="0"/>
                              <w:marTop w:val="0"/>
                              <w:marBottom w:val="0"/>
                              <w:divBdr>
                                <w:top w:val="none" w:sz="0" w:space="0" w:color="auto"/>
                                <w:left w:val="none" w:sz="0" w:space="0" w:color="auto"/>
                                <w:bottom w:val="none" w:sz="0" w:space="0" w:color="auto"/>
                                <w:right w:val="none" w:sz="0" w:space="0" w:color="auto"/>
                              </w:divBdr>
                              <w:divsChild>
                                <w:div w:id="348606375">
                                  <w:marLeft w:val="0"/>
                                  <w:marRight w:val="0"/>
                                  <w:marTop w:val="0"/>
                                  <w:marBottom w:val="0"/>
                                  <w:divBdr>
                                    <w:top w:val="none" w:sz="0" w:space="0" w:color="auto"/>
                                    <w:left w:val="none" w:sz="0" w:space="0" w:color="auto"/>
                                    <w:bottom w:val="none" w:sz="0" w:space="0" w:color="auto"/>
                                    <w:right w:val="none" w:sz="0" w:space="0" w:color="auto"/>
                                  </w:divBdr>
                                  <w:divsChild>
                                    <w:div w:id="2100638861">
                                      <w:marLeft w:val="0"/>
                                      <w:marRight w:val="0"/>
                                      <w:marTop w:val="0"/>
                                      <w:marBottom w:val="0"/>
                                      <w:divBdr>
                                        <w:top w:val="none" w:sz="0" w:space="0" w:color="auto"/>
                                        <w:left w:val="none" w:sz="0" w:space="0" w:color="auto"/>
                                        <w:bottom w:val="none" w:sz="0" w:space="0" w:color="auto"/>
                                        <w:right w:val="none" w:sz="0" w:space="0" w:color="auto"/>
                                      </w:divBdr>
                                      <w:divsChild>
                                        <w:div w:id="311178714">
                                          <w:marLeft w:val="0"/>
                                          <w:marRight w:val="0"/>
                                          <w:marTop w:val="0"/>
                                          <w:marBottom w:val="0"/>
                                          <w:divBdr>
                                            <w:top w:val="none" w:sz="0" w:space="0" w:color="auto"/>
                                            <w:left w:val="none" w:sz="0" w:space="0" w:color="auto"/>
                                            <w:bottom w:val="none" w:sz="0" w:space="0" w:color="auto"/>
                                            <w:right w:val="none" w:sz="0" w:space="0" w:color="auto"/>
                                          </w:divBdr>
                                          <w:divsChild>
                                            <w:div w:id="573010512">
                                              <w:marLeft w:val="0"/>
                                              <w:marRight w:val="0"/>
                                              <w:marTop w:val="0"/>
                                              <w:marBottom w:val="0"/>
                                              <w:divBdr>
                                                <w:top w:val="none" w:sz="0" w:space="0" w:color="auto"/>
                                                <w:left w:val="none" w:sz="0" w:space="0" w:color="auto"/>
                                                <w:bottom w:val="none" w:sz="0" w:space="0" w:color="auto"/>
                                                <w:right w:val="none" w:sz="0" w:space="0" w:color="auto"/>
                                              </w:divBdr>
                                              <w:divsChild>
                                                <w:div w:id="116727080">
                                                  <w:marLeft w:val="0"/>
                                                  <w:marRight w:val="0"/>
                                                  <w:marTop w:val="0"/>
                                                  <w:marBottom w:val="0"/>
                                                  <w:divBdr>
                                                    <w:top w:val="none" w:sz="0" w:space="0" w:color="auto"/>
                                                    <w:left w:val="none" w:sz="0" w:space="0" w:color="auto"/>
                                                    <w:bottom w:val="none" w:sz="0" w:space="0" w:color="auto"/>
                                                    <w:right w:val="none" w:sz="0" w:space="0" w:color="auto"/>
                                                  </w:divBdr>
                                                  <w:divsChild>
                                                    <w:div w:id="920724083">
                                                      <w:marLeft w:val="0"/>
                                                      <w:marRight w:val="0"/>
                                                      <w:marTop w:val="0"/>
                                                      <w:marBottom w:val="0"/>
                                                      <w:divBdr>
                                                        <w:top w:val="none" w:sz="0" w:space="0" w:color="auto"/>
                                                        <w:left w:val="none" w:sz="0" w:space="0" w:color="auto"/>
                                                        <w:bottom w:val="none" w:sz="0" w:space="0" w:color="auto"/>
                                                        <w:right w:val="none" w:sz="0" w:space="0" w:color="auto"/>
                                                      </w:divBdr>
                                                      <w:divsChild>
                                                        <w:div w:id="1610358257">
                                                          <w:marLeft w:val="0"/>
                                                          <w:marRight w:val="0"/>
                                                          <w:marTop w:val="0"/>
                                                          <w:marBottom w:val="0"/>
                                                          <w:divBdr>
                                                            <w:top w:val="none" w:sz="0" w:space="0" w:color="auto"/>
                                                            <w:left w:val="none" w:sz="0" w:space="0" w:color="auto"/>
                                                            <w:bottom w:val="none" w:sz="0" w:space="0" w:color="auto"/>
                                                            <w:right w:val="none" w:sz="0" w:space="0" w:color="auto"/>
                                                          </w:divBdr>
                                                          <w:divsChild>
                                                            <w:div w:id="1812937464">
                                                              <w:marLeft w:val="0"/>
                                                              <w:marRight w:val="0"/>
                                                              <w:marTop w:val="0"/>
                                                              <w:marBottom w:val="0"/>
                                                              <w:divBdr>
                                                                <w:top w:val="none" w:sz="0" w:space="0" w:color="auto"/>
                                                                <w:left w:val="none" w:sz="0" w:space="0" w:color="auto"/>
                                                                <w:bottom w:val="none" w:sz="0" w:space="0" w:color="auto"/>
                                                                <w:right w:val="none" w:sz="0" w:space="0" w:color="auto"/>
                                                              </w:divBdr>
                                                              <w:divsChild>
                                                                <w:div w:id="144854364">
                                                                  <w:marLeft w:val="0"/>
                                                                  <w:marRight w:val="0"/>
                                                                  <w:marTop w:val="0"/>
                                                                  <w:marBottom w:val="0"/>
                                                                  <w:divBdr>
                                                                    <w:top w:val="none" w:sz="0" w:space="0" w:color="auto"/>
                                                                    <w:left w:val="none" w:sz="0" w:space="0" w:color="auto"/>
                                                                    <w:bottom w:val="none" w:sz="0" w:space="0" w:color="auto"/>
                                                                    <w:right w:val="none" w:sz="0" w:space="0" w:color="auto"/>
                                                                  </w:divBdr>
                                                                  <w:divsChild>
                                                                    <w:div w:id="897321549">
                                                                      <w:marLeft w:val="0"/>
                                                                      <w:marRight w:val="0"/>
                                                                      <w:marTop w:val="0"/>
                                                                      <w:marBottom w:val="0"/>
                                                                      <w:divBdr>
                                                                        <w:top w:val="none" w:sz="0" w:space="0" w:color="auto"/>
                                                                        <w:left w:val="none" w:sz="0" w:space="0" w:color="auto"/>
                                                                        <w:bottom w:val="none" w:sz="0" w:space="0" w:color="auto"/>
                                                                        <w:right w:val="none" w:sz="0" w:space="0" w:color="auto"/>
                                                                      </w:divBdr>
                                                                      <w:divsChild>
                                                                        <w:div w:id="981230924">
                                                                          <w:marLeft w:val="0"/>
                                                                          <w:marRight w:val="0"/>
                                                                          <w:marTop w:val="0"/>
                                                                          <w:marBottom w:val="0"/>
                                                                          <w:divBdr>
                                                                            <w:top w:val="none" w:sz="0" w:space="0" w:color="auto"/>
                                                                            <w:left w:val="none" w:sz="0" w:space="0" w:color="auto"/>
                                                                            <w:bottom w:val="none" w:sz="0" w:space="0" w:color="auto"/>
                                                                            <w:right w:val="none" w:sz="0" w:space="0" w:color="auto"/>
                                                                          </w:divBdr>
                                                                          <w:divsChild>
                                                                            <w:div w:id="774246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50760C-5EF6-49A2-919F-3D6965DEAC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3</Pages>
  <Words>1800</Words>
  <Characters>176</Characters>
  <Application>Microsoft Office Word</Application>
  <DocSecurity>0</DocSecurity>
  <Lines>9</Lines>
  <Paragraphs>82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再雇用職員の勤務条件</vt:lpstr>
    </vt:vector>
  </TitlesOfParts>
  <Company>東京都</Company>
  <LinksUpToDate>false</LinksUpToDate>
  <CharactersWithSpaces>1894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東京都</dc:creator>
  <cp:lastModifiedBy>環境都市づくり担当</cp:lastModifiedBy>
  <cp:revision>19</cp:revision>
  <cp:lastPrinted>2023-01-10T23:39:00Z</cp:lastPrinted>
  <dcterms:created xsi:type="dcterms:W3CDTF">2025-02-13T00:00:00Z</dcterms:created>
  <dcterms:modified xsi:type="dcterms:W3CDTF">2026-01-22T10:46:00Z</dcterms:modified>
</cp:coreProperties>
</file>