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D36CC0" w14:textId="77777777" w:rsidR="00383C54" w:rsidRPr="00FC4E53" w:rsidRDefault="005709B0" w:rsidP="00BA33E2">
      <w:pPr>
        <w:jc w:val="center"/>
        <w:rPr>
          <w:rFonts w:asciiTheme="majorEastAsia" w:eastAsiaTheme="majorEastAsia" w:hAnsiTheme="majorEastAsia"/>
          <w:b/>
          <w:color w:val="000000" w:themeColor="text1"/>
          <w:sz w:val="28"/>
          <w:szCs w:val="28"/>
        </w:rPr>
      </w:pPr>
      <w:r w:rsidRPr="00FC4E53">
        <w:rPr>
          <w:rFonts w:asciiTheme="majorEastAsia" w:eastAsiaTheme="majorEastAsia" w:hAnsiTheme="majorEastAsia" w:hint="eastAsia"/>
          <w:b/>
          <w:color w:val="000000" w:themeColor="text1"/>
          <w:sz w:val="28"/>
          <w:szCs w:val="28"/>
        </w:rPr>
        <w:t xml:space="preserve">環境局　</w:t>
      </w:r>
      <w:r w:rsidR="00BA33E2" w:rsidRPr="00FC4E53">
        <w:rPr>
          <w:rFonts w:asciiTheme="majorEastAsia" w:eastAsiaTheme="majorEastAsia" w:hAnsiTheme="majorEastAsia" w:hint="eastAsia"/>
          <w:b/>
          <w:color w:val="000000" w:themeColor="text1"/>
          <w:sz w:val="28"/>
          <w:szCs w:val="28"/>
        </w:rPr>
        <w:t>個人情報事故対処要領</w:t>
      </w:r>
      <w:r w:rsidR="007B1457" w:rsidRPr="00FC4E53">
        <w:rPr>
          <w:rFonts w:asciiTheme="majorEastAsia" w:eastAsiaTheme="majorEastAsia" w:hAnsiTheme="majorEastAsia" w:hint="eastAsia"/>
          <w:b/>
          <w:color w:val="000000" w:themeColor="text1"/>
          <w:sz w:val="28"/>
          <w:szCs w:val="28"/>
        </w:rPr>
        <w:t>（</w:t>
      </w:r>
      <w:r w:rsidR="00F62728" w:rsidRPr="00FC4E53">
        <w:rPr>
          <w:rFonts w:asciiTheme="majorEastAsia" w:eastAsiaTheme="majorEastAsia" w:hAnsiTheme="majorEastAsia" w:hint="eastAsia"/>
          <w:b/>
          <w:color w:val="000000" w:themeColor="text1"/>
          <w:sz w:val="28"/>
          <w:szCs w:val="28"/>
        </w:rPr>
        <w:t>一部</w:t>
      </w:r>
      <w:r w:rsidR="007B1457" w:rsidRPr="00FC4E53">
        <w:rPr>
          <w:rFonts w:asciiTheme="majorEastAsia" w:eastAsiaTheme="majorEastAsia" w:hAnsiTheme="majorEastAsia" w:hint="eastAsia"/>
          <w:b/>
          <w:color w:val="000000" w:themeColor="text1"/>
          <w:sz w:val="28"/>
          <w:szCs w:val="28"/>
        </w:rPr>
        <w:t>抜粋）</w:t>
      </w:r>
      <w:r w:rsidR="00591605" w:rsidRPr="00FC4E53">
        <w:rPr>
          <w:rStyle w:val="af5"/>
          <w:rFonts w:asciiTheme="majorEastAsia" w:eastAsiaTheme="majorEastAsia" w:hAnsiTheme="majorEastAsia"/>
          <w:b/>
          <w:color w:val="000000" w:themeColor="text1"/>
          <w:sz w:val="28"/>
          <w:szCs w:val="28"/>
        </w:rPr>
        <w:footnoteReference w:id="1"/>
      </w:r>
    </w:p>
    <w:p w14:paraId="52BB7BDC" w14:textId="77777777" w:rsidR="00EC441A" w:rsidRPr="00FC4E53" w:rsidRDefault="00EC441A" w:rsidP="00BA33E2">
      <w:pPr>
        <w:jc w:val="right"/>
        <w:rPr>
          <w:color w:val="000000" w:themeColor="text1"/>
          <w:sz w:val="24"/>
          <w:szCs w:val="24"/>
        </w:rPr>
      </w:pPr>
    </w:p>
    <w:p w14:paraId="7D8B91D7" w14:textId="77777777" w:rsidR="00BA33E2" w:rsidRPr="00FC4E53" w:rsidRDefault="00BA33E2" w:rsidP="000B1E82">
      <w:pPr>
        <w:rPr>
          <w:color w:val="000000" w:themeColor="text1"/>
          <w:sz w:val="24"/>
          <w:szCs w:val="24"/>
        </w:rPr>
      </w:pPr>
    </w:p>
    <w:p w14:paraId="6E66ED06" w14:textId="77777777" w:rsidR="00BA33E2" w:rsidRPr="00FC4E53" w:rsidRDefault="00BA33E2">
      <w:pPr>
        <w:rPr>
          <w:rFonts w:asciiTheme="majorEastAsia" w:eastAsiaTheme="majorEastAsia" w:hAnsiTheme="majorEastAsia"/>
          <w:b/>
          <w:color w:val="000000" w:themeColor="text1"/>
          <w:sz w:val="24"/>
          <w:szCs w:val="24"/>
        </w:rPr>
      </w:pPr>
      <w:r w:rsidRPr="00FC4E53">
        <w:rPr>
          <w:rFonts w:asciiTheme="majorEastAsia" w:eastAsiaTheme="majorEastAsia" w:hAnsiTheme="majorEastAsia" w:hint="eastAsia"/>
          <w:b/>
          <w:color w:val="000000" w:themeColor="text1"/>
          <w:sz w:val="24"/>
          <w:szCs w:val="24"/>
        </w:rPr>
        <w:t>１　目的</w:t>
      </w:r>
    </w:p>
    <w:p w14:paraId="7D9FEC32" w14:textId="77777777" w:rsidR="00BA33E2" w:rsidRPr="00FC4E53" w:rsidRDefault="003E48CB" w:rsidP="00390202">
      <w:pPr>
        <w:ind w:left="240" w:hangingChars="100" w:hanging="240"/>
        <w:rPr>
          <w:color w:val="000000" w:themeColor="text1"/>
          <w:sz w:val="24"/>
          <w:szCs w:val="24"/>
        </w:rPr>
      </w:pPr>
      <w:r w:rsidRPr="00FC4E53">
        <w:rPr>
          <w:rFonts w:hint="eastAsia"/>
          <w:color w:val="000000" w:themeColor="text1"/>
          <w:sz w:val="24"/>
          <w:szCs w:val="24"/>
        </w:rPr>
        <w:t xml:space="preserve">　　本要領は、環境局</w:t>
      </w:r>
      <w:r w:rsidR="00B2134D" w:rsidRPr="00FC4E53">
        <w:rPr>
          <w:rFonts w:hint="eastAsia"/>
          <w:color w:val="000000" w:themeColor="text1"/>
          <w:sz w:val="24"/>
          <w:szCs w:val="24"/>
        </w:rPr>
        <w:t>の事務事業</w:t>
      </w:r>
      <w:r w:rsidRPr="00FC4E53">
        <w:rPr>
          <w:rFonts w:hint="eastAsia"/>
          <w:color w:val="000000" w:themeColor="text1"/>
          <w:sz w:val="24"/>
          <w:szCs w:val="24"/>
        </w:rPr>
        <w:t>において、</w:t>
      </w:r>
      <w:r w:rsidR="00CF45CF" w:rsidRPr="00FC4E53">
        <w:rPr>
          <w:rFonts w:hint="eastAsia"/>
          <w:color w:val="000000" w:themeColor="text1"/>
          <w:sz w:val="24"/>
          <w:szCs w:val="24"/>
        </w:rPr>
        <w:t>誤送付、紛失等による個人情報の</w:t>
      </w:r>
      <w:r w:rsidR="0037551F" w:rsidRPr="00FC4E53">
        <w:rPr>
          <w:rFonts w:hint="eastAsia"/>
          <w:color w:val="000000" w:themeColor="text1"/>
          <w:sz w:val="24"/>
          <w:szCs w:val="24"/>
        </w:rPr>
        <w:t>漏えい事故（以下「事故」という。）</w:t>
      </w:r>
      <w:r w:rsidRPr="00FC4E53">
        <w:rPr>
          <w:rFonts w:hint="eastAsia"/>
          <w:color w:val="000000" w:themeColor="text1"/>
          <w:sz w:val="24"/>
          <w:szCs w:val="24"/>
        </w:rPr>
        <w:t>が発生した場合</w:t>
      </w:r>
      <w:r w:rsidR="003A643A" w:rsidRPr="00FC4E53">
        <w:rPr>
          <w:rFonts w:hint="eastAsia"/>
          <w:color w:val="000000" w:themeColor="text1"/>
          <w:sz w:val="24"/>
          <w:szCs w:val="24"/>
        </w:rPr>
        <w:t>において</w:t>
      </w:r>
      <w:r w:rsidRPr="00FC4E53">
        <w:rPr>
          <w:rFonts w:hint="eastAsia"/>
          <w:color w:val="000000" w:themeColor="text1"/>
          <w:sz w:val="24"/>
          <w:szCs w:val="24"/>
        </w:rPr>
        <w:t>、</w:t>
      </w:r>
      <w:r w:rsidR="00BA1874" w:rsidRPr="00FC4E53">
        <w:rPr>
          <w:rFonts w:hint="eastAsia"/>
          <w:color w:val="000000" w:themeColor="text1"/>
          <w:sz w:val="24"/>
          <w:szCs w:val="24"/>
        </w:rPr>
        <w:t>事故による</w:t>
      </w:r>
      <w:r w:rsidRPr="00FC4E53">
        <w:rPr>
          <w:rFonts w:hint="eastAsia"/>
          <w:color w:val="000000" w:themeColor="text1"/>
          <w:sz w:val="24"/>
          <w:szCs w:val="24"/>
        </w:rPr>
        <w:t>被害の発生を最小限に</w:t>
      </w:r>
      <w:r w:rsidR="00CF45CF" w:rsidRPr="00FC4E53">
        <w:rPr>
          <w:rFonts w:hint="eastAsia"/>
          <w:color w:val="000000" w:themeColor="text1"/>
          <w:sz w:val="24"/>
          <w:szCs w:val="24"/>
        </w:rPr>
        <w:t>とど</w:t>
      </w:r>
      <w:r w:rsidRPr="00FC4E53">
        <w:rPr>
          <w:rFonts w:hint="eastAsia"/>
          <w:color w:val="000000" w:themeColor="text1"/>
          <w:sz w:val="24"/>
          <w:szCs w:val="24"/>
        </w:rPr>
        <w:t>めるとともに、</w:t>
      </w:r>
      <w:r w:rsidR="00EF2763" w:rsidRPr="00FC4E53">
        <w:rPr>
          <w:rFonts w:hint="eastAsia"/>
          <w:color w:val="000000" w:themeColor="text1"/>
          <w:sz w:val="24"/>
          <w:szCs w:val="24"/>
        </w:rPr>
        <w:t>事故の</w:t>
      </w:r>
      <w:r w:rsidRPr="00FC4E53">
        <w:rPr>
          <w:rFonts w:hint="eastAsia"/>
          <w:color w:val="000000" w:themeColor="text1"/>
          <w:sz w:val="24"/>
          <w:szCs w:val="24"/>
        </w:rPr>
        <w:t>再発を防止</w:t>
      </w:r>
      <w:r w:rsidR="00EA5FE1" w:rsidRPr="00FC4E53">
        <w:rPr>
          <w:rFonts w:hint="eastAsia"/>
          <w:color w:val="000000" w:themeColor="text1"/>
          <w:sz w:val="24"/>
          <w:szCs w:val="24"/>
        </w:rPr>
        <w:t>するため</w:t>
      </w:r>
      <w:r w:rsidR="00EF2763" w:rsidRPr="00FC4E53">
        <w:rPr>
          <w:rFonts w:hint="eastAsia"/>
          <w:color w:val="000000" w:themeColor="text1"/>
          <w:sz w:val="24"/>
          <w:szCs w:val="24"/>
        </w:rPr>
        <w:t>に</w:t>
      </w:r>
      <w:r w:rsidRPr="00FC4E53">
        <w:rPr>
          <w:rFonts w:hint="eastAsia"/>
          <w:color w:val="000000" w:themeColor="text1"/>
          <w:sz w:val="24"/>
          <w:szCs w:val="24"/>
        </w:rPr>
        <w:t>定める</w:t>
      </w:r>
      <w:r w:rsidR="00EF2763" w:rsidRPr="00FC4E53">
        <w:rPr>
          <w:rFonts w:hint="eastAsia"/>
          <w:color w:val="000000" w:themeColor="text1"/>
          <w:sz w:val="24"/>
          <w:szCs w:val="24"/>
        </w:rPr>
        <w:t>。</w:t>
      </w:r>
    </w:p>
    <w:p w14:paraId="7B354574" w14:textId="77777777" w:rsidR="003E48CB" w:rsidRPr="00FC4E53" w:rsidRDefault="003E48CB">
      <w:pPr>
        <w:rPr>
          <w:color w:val="000000" w:themeColor="text1"/>
          <w:sz w:val="24"/>
          <w:szCs w:val="24"/>
        </w:rPr>
      </w:pPr>
    </w:p>
    <w:p w14:paraId="45B666C1" w14:textId="77777777" w:rsidR="003E48CB" w:rsidRPr="00FC4E53" w:rsidRDefault="00EA5FE1">
      <w:pPr>
        <w:rPr>
          <w:rFonts w:asciiTheme="majorEastAsia" w:eastAsiaTheme="majorEastAsia" w:hAnsiTheme="majorEastAsia"/>
          <w:b/>
          <w:color w:val="000000" w:themeColor="text1"/>
          <w:sz w:val="24"/>
          <w:szCs w:val="24"/>
        </w:rPr>
      </w:pPr>
      <w:r w:rsidRPr="00FC4E53">
        <w:rPr>
          <w:rFonts w:asciiTheme="majorEastAsia" w:eastAsiaTheme="majorEastAsia" w:hAnsiTheme="majorEastAsia" w:hint="eastAsia"/>
          <w:b/>
          <w:color w:val="000000" w:themeColor="text1"/>
          <w:sz w:val="24"/>
          <w:szCs w:val="24"/>
        </w:rPr>
        <w:t>２　個人情報</w:t>
      </w:r>
      <w:r w:rsidR="003A643A" w:rsidRPr="00FC4E53">
        <w:rPr>
          <w:rFonts w:asciiTheme="majorEastAsia" w:eastAsiaTheme="majorEastAsia" w:hAnsiTheme="majorEastAsia" w:hint="eastAsia"/>
          <w:b/>
          <w:color w:val="000000" w:themeColor="text1"/>
          <w:sz w:val="24"/>
          <w:szCs w:val="24"/>
        </w:rPr>
        <w:t>の定義</w:t>
      </w:r>
    </w:p>
    <w:p w14:paraId="0190DE72" w14:textId="4B13A4EA" w:rsidR="005F0C63" w:rsidRPr="00FC4E53" w:rsidRDefault="00903F95" w:rsidP="00083614">
      <w:pPr>
        <w:ind w:leftChars="100" w:left="210"/>
        <w:rPr>
          <w:color w:val="000000" w:themeColor="text1"/>
          <w:sz w:val="24"/>
          <w:szCs w:val="24"/>
        </w:rPr>
      </w:pPr>
      <w:r w:rsidRPr="00FC4E53">
        <w:rPr>
          <w:rFonts w:hint="eastAsia"/>
          <w:color w:val="000000" w:themeColor="text1"/>
          <w:sz w:val="24"/>
          <w:szCs w:val="24"/>
        </w:rPr>
        <w:t xml:space="preserve">　</w:t>
      </w:r>
      <w:r w:rsidR="00CA6BC7" w:rsidRPr="00FC4E53">
        <w:rPr>
          <w:rFonts w:hint="eastAsia"/>
          <w:color w:val="000000" w:themeColor="text1"/>
          <w:sz w:val="24"/>
          <w:szCs w:val="24"/>
        </w:rPr>
        <w:t>本要領において「</w:t>
      </w:r>
      <w:r w:rsidR="00891E2D" w:rsidRPr="00FC4E53">
        <w:rPr>
          <w:rFonts w:hint="eastAsia"/>
          <w:color w:val="000000" w:themeColor="text1"/>
          <w:sz w:val="24"/>
          <w:szCs w:val="24"/>
        </w:rPr>
        <w:t>個人情報</w:t>
      </w:r>
      <w:r w:rsidR="00CA6BC7" w:rsidRPr="00FC4E53">
        <w:rPr>
          <w:rFonts w:hint="eastAsia"/>
          <w:color w:val="000000" w:themeColor="text1"/>
          <w:sz w:val="24"/>
          <w:szCs w:val="24"/>
        </w:rPr>
        <w:t>」と</w:t>
      </w:r>
      <w:r w:rsidR="00891E2D" w:rsidRPr="00FC4E53">
        <w:rPr>
          <w:rFonts w:hint="eastAsia"/>
          <w:color w:val="000000" w:themeColor="text1"/>
          <w:sz w:val="24"/>
          <w:szCs w:val="24"/>
        </w:rPr>
        <w:t>は、</w:t>
      </w:r>
      <w:r w:rsidR="00926660" w:rsidRPr="00FC4E53">
        <w:rPr>
          <w:rFonts w:hint="eastAsia"/>
          <w:color w:val="000000" w:themeColor="text1"/>
          <w:sz w:val="24"/>
          <w:szCs w:val="24"/>
        </w:rPr>
        <w:t>個人情報の保護に関する法律（平成</w:t>
      </w:r>
      <w:r w:rsidR="00926660" w:rsidRPr="00FC4E53">
        <w:rPr>
          <w:rFonts w:hint="eastAsia"/>
          <w:color w:val="000000" w:themeColor="text1"/>
          <w:sz w:val="24"/>
          <w:szCs w:val="24"/>
        </w:rPr>
        <w:t>15</w:t>
      </w:r>
      <w:r w:rsidR="00926660" w:rsidRPr="00FC4E53">
        <w:rPr>
          <w:rFonts w:hint="eastAsia"/>
          <w:color w:val="000000" w:themeColor="text1"/>
          <w:sz w:val="24"/>
          <w:szCs w:val="24"/>
        </w:rPr>
        <w:t>年法律第</w:t>
      </w:r>
      <w:r w:rsidR="00926660" w:rsidRPr="00FC4E53">
        <w:rPr>
          <w:rFonts w:hint="eastAsia"/>
          <w:color w:val="000000" w:themeColor="text1"/>
          <w:sz w:val="24"/>
          <w:szCs w:val="24"/>
        </w:rPr>
        <w:t>57</w:t>
      </w:r>
      <w:r w:rsidR="00926660" w:rsidRPr="00FC4E53">
        <w:rPr>
          <w:rFonts w:hint="eastAsia"/>
          <w:color w:val="000000" w:themeColor="text1"/>
          <w:sz w:val="24"/>
          <w:szCs w:val="24"/>
        </w:rPr>
        <w:t>号）</w:t>
      </w:r>
      <w:r w:rsidR="005F0C63" w:rsidRPr="00FC4E53">
        <w:rPr>
          <w:rFonts w:hint="eastAsia"/>
          <w:color w:val="000000" w:themeColor="text1"/>
          <w:sz w:val="24"/>
          <w:szCs w:val="24"/>
        </w:rPr>
        <w:t>に規定するものをいい、</w:t>
      </w:r>
      <w:r w:rsidR="00BE6916" w:rsidRPr="00FC4E53">
        <w:rPr>
          <w:rFonts w:hint="eastAsia"/>
          <w:color w:val="000000" w:themeColor="text1"/>
          <w:sz w:val="24"/>
          <w:szCs w:val="24"/>
        </w:rPr>
        <w:t>氏名、住所、年齢、</w:t>
      </w:r>
      <w:r w:rsidR="0000595B" w:rsidRPr="00FC4E53">
        <w:rPr>
          <w:rFonts w:hint="eastAsia"/>
          <w:color w:val="000000" w:themeColor="text1"/>
          <w:sz w:val="24"/>
          <w:szCs w:val="24"/>
        </w:rPr>
        <w:t>所属、</w:t>
      </w:r>
      <w:r w:rsidR="00BE6916" w:rsidRPr="00FC4E53">
        <w:rPr>
          <w:rFonts w:hint="eastAsia"/>
          <w:color w:val="000000" w:themeColor="text1"/>
          <w:sz w:val="24"/>
          <w:szCs w:val="24"/>
        </w:rPr>
        <w:t>思想、心身の状況、病歴、学歴、職歴、成績、親族関係、所得、財産の状況、映像、音声、電子メールの個人アドレス（勤務先</w:t>
      </w:r>
      <w:r w:rsidR="005F0C63" w:rsidRPr="00FC4E53">
        <w:rPr>
          <w:rFonts w:hint="eastAsia"/>
          <w:color w:val="000000" w:themeColor="text1"/>
          <w:sz w:val="24"/>
          <w:szCs w:val="24"/>
        </w:rPr>
        <w:t>のもの</w:t>
      </w:r>
      <w:r w:rsidR="00BE6916" w:rsidRPr="00FC4E53">
        <w:rPr>
          <w:rFonts w:hint="eastAsia"/>
          <w:color w:val="000000" w:themeColor="text1"/>
          <w:sz w:val="24"/>
          <w:szCs w:val="24"/>
        </w:rPr>
        <w:t>を含む</w:t>
      </w:r>
      <w:r w:rsidR="002F36B5" w:rsidRPr="00FC4E53">
        <w:rPr>
          <w:rFonts w:hint="eastAsia"/>
          <w:color w:val="000000" w:themeColor="text1"/>
          <w:sz w:val="24"/>
          <w:szCs w:val="24"/>
        </w:rPr>
        <w:t>。</w:t>
      </w:r>
      <w:r w:rsidR="00BE6916" w:rsidRPr="00FC4E53">
        <w:rPr>
          <w:rFonts w:hint="eastAsia"/>
          <w:color w:val="000000" w:themeColor="text1"/>
          <w:sz w:val="24"/>
          <w:szCs w:val="24"/>
        </w:rPr>
        <w:t>）</w:t>
      </w:r>
      <w:r w:rsidR="00DC7D5E" w:rsidRPr="00FC4E53">
        <w:rPr>
          <w:rFonts w:hint="eastAsia"/>
          <w:color w:val="000000" w:themeColor="text1"/>
          <w:sz w:val="24"/>
          <w:szCs w:val="24"/>
        </w:rPr>
        <w:t>等</w:t>
      </w:r>
      <w:r w:rsidR="003A643A" w:rsidRPr="00FC4E53">
        <w:rPr>
          <w:rFonts w:hint="eastAsia"/>
          <w:color w:val="000000" w:themeColor="text1"/>
          <w:sz w:val="24"/>
          <w:szCs w:val="24"/>
        </w:rPr>
        <w:t>により特定の個人を識別することができるもの</w:t>
      </w:r>
      <w:r w:rsidR="005F0C63" w:rsidRPr="00FC4E53">
        <w:rPr>
          <w:rFonts w:hint="eastAsia"/>
          <w:color w:val="000000" w:themeColor="text1"/>
          <w:sz w:val="24"/>
          <w:szCs w:val="24"/>
        </w:rPr>
        <w:t>が該当する。</w:t>
      </w:r>
    </w:p>
    <w:p w14:paraId="2DB27735" w14:textId="77777777" w:rsidR="00EA5FE1" w:rsidRPr="00FC4E53" w:rsidRDefault="00EA5FE1" w:rsidP="00083614">
      <w:pPr>
        <w:ind w:leftChars="100" w:left="210"/>
        <w:rPr>
          <w:color w:val="000000" w:themeColor="text1"/>
          <w:sz w:val="24"/>
          <w:szCs w:val="24"/>
        </w:rPr>
      </w:pPr>
    </w:p>
    <w:p w14:paraId="32940426" w14:textId="77777777" w:rsidR="00BA33E2" w:rsidRPr="00FC4E53" w:rsidRDefault="00BA33E2">
      <w:pPr>
        <w:rPr>
          <w:rFonts w:asciiTheme="majorEastAsia" w:eastAsiaTheme="majorEastAsia" w:hAnsiTheme="majorEastAsia"/>
          <w:b/>
          <w:color w:val="000000" w:themeColor="text1"/>
          <w:sz w:val="24"/>
          <w:szCs w:val="24"/>
        </w:rPr>
      </w:pPr>
      <w:r w:rsidRPr="00FC4E53">
        <w:rPr>
          <w:rFonts w:asciiTheme="majorEastAsia" w:eastAsiaTheme="majorEastAsia" w:hAnsiTheme="majorEastAsia" w:hint="eastAsia"/>
          <w:b/>
          <w:color w:val="000000" w:themeColor="text1"/>
          <w:sz w:val="24"/>
          <w:szCs w:val="24"/>
        </w:rPr>
        <w:t>３　対処原則</w:t>
      </w:r>
    </w:p>
    <w:p w14:paraId="736FE740" w14:textId="77777777" w:rsidR="00BA33E2" w:rsidRPr="00FC4E53" w:rsidRDefault="00BA33E2">
      <w:pPr>
        <w:rPr>
          <w:color w:val="000000" w:themeColor="text1"/>
          <w:sz w:val="24"/>
          <w:szCs w:val="24"/>
        </w:rPr>
      </w:pPr>
      <w:r w:rsidRPr="00FC4E53">
        <w:rPr>
          <w:rFonts w:hint="eastAsia"/>
          <w:color w:val="000000" w:themeColor="text1"/>
          <w:sz w:val="24"/>
          <w:szCs w:val="24"/>
        </w:rPr>
        <w:t xml:space="preserve">　　事故</w:t>
      </w:r>
      <w:r w:rsidR="004F3B10" w:rsidRPr="00FC4E53">
        <w:rPr>
          <w:rFonts w:hint="eastAsia"/>
          <w:color w:val="000000" w:themeColor="text1"/>
          <w:sz w:val="24"/>
          <w:szCs w:val="24"/>
        </w:rPr>
        <w:t>が発生した場合</w:t>
      </w:r>
      <w:r w:rsidRPr="00FC4E53">
        <w:rPr>
          <w:rFonts w:hint="eastAsia"/>
          <w:color w:val="000000" w:themeColor="text1"/>
          <w:sz w:val="24"/>
          <w:szCs w:val="24"/>
        </w:rPr>
        <w:t>、次</w:t>
      </w:r>
      <w:r w:rsidR="00952D67" w:rsidRPr="00FC4E53">
        <w:rPr>
          <w:rFonts w:hint="eastAsia"/>
          <w:color w:val="000000" w:themeColor="text1"/>
          <w:sz w:val="24"/>
          <w:szCs w:val="24"/>
        </w:rPr>
        <w:t>に定める</w:t>
      </w:r>
      <w:r w:rsidRPr="00FC4E53">
        <w:rPr>
          <w:rFonts w:hint="eastAsia"/>
          <w:color w:val="000000" w:themeColor="text1"/>
          <w:sz w:val="24"/>
          <w:szCs w:val="24"/>
        </w:rPr>
        <w:t>とおり</w:t>
      </w:r>
      <w:r w:rsidR="00FD2547" w:rsidRPr="00FC4E53">
        <w:rPr>
          <w:rFonts w:hint="eastAsia"/>
          <w:color w:val="000000" w:themeColor="text1"/>
          <w:sz w:val="24"/>
          <w:szCs w:val="24"/>
        </w:rPr>
        <w:t>対処することを原則とする。</w:t>
      </w:r>
    </w:p>
    <w:p w14:paraId="270788B6" w14:textId="77777777" w:rsidR="00BA33E2" w:rsidRPr="00FC4E53" w:rsidRDefault="00D00C21" w:rsidP="00182AA1">
      <w:pPr>
        <w:pStyle w:val="a3"/>
        <w:numPr>
          <w:ilvl w:val="0"/>
          <w:numId w:val="3"/>
        </w:numPr>
        <w:tabs>
          <w:tab w:val="left" w:pos="900"/>
        </w:tabs>
        <w:ind w:leftChars="0" w:hanging="540"/>
        <w:rPr>
          <w:color w:val="000000" w:themeColor="text1"/>
          <w:sz w:val="24"/>
          <w:szCs w:val="24"/>
        </w:rPr>
      </w:pPr>
      <w:r w:rsidRPr="00FC4E53">
        <w:rPr>
          <w:rFonts w:hint="eastAsia"/>
          <w:color w:val="000000" w:themeColor="text1"/>
          <w:sz w:val="24"/>
          <w:szCs w:val="24"/>
        </w:rPr>
        <w:t>被害の拡大防止</w:t>
      </w:r>
    </w:p>
    <w:p w14:paraId="67147320" w14:textId="77777777" w:rsidR="00BA33E2" w:rsidRPr="00FC4E53" w:rsidRDefault="00D00C21" w:rsidP="00182AA1">
      <w:pPr>
        <w:pStyle w:val="a3"/>
        <w:numPr>
          <w:ilvl w:val="0"/>
          <w:numId w:val="3"/>
        </w:numPr>
        <w:tabs>
          <w:tab w:val="left" w:pos="900"/>
        </w:tabs>
        <w:ind w:leftChars="0" w:hanging="540"/>
        <w:rPr>
          <w:color w:val="000000" w:themeColor="text1"/>
          <w:sz w:val="24"/>
          <w:szCs w:val="24"/>
        </w:rPr>
      </w:pPr>
      <w:r w:rsidRPr="00FC4E53">
        <w:rPr>
          <w:rFonts w:hint="eastAsia"/>
          <w:color w:val="000000" w:themeColor="text1"/>
          <w:sz w:val="24"/>
          <w:szCs w:val="24"/>
        </w:rPr>
        <w:t>被害者への迅速な謝罪</w:t>
      </w:r>
      <w:r w:rsidR="00151BEF" w:rsidRPr="00FC4E53">
        <w:rPr>
          <w:rFonts w:hint="eastAsia"/>
          <w:color w:val="000000" w:themeColor="text1"/>
          <w:sz w:val="24"/>
          <w:szCs w:val="24"/>
        </w:rPr>
        <w:t>及び</w:t>
      </w:r>
      <w:r w:rsidRPr="00FC4E53">
        <w:rPr>
          <w:rFonts w:hint="eastAsia"/>
          <w:color w:val="000000" w:themeColor="text1"/>
          <w:sz w:val="24"/>
          <w:szCs w:val="24"/>
        </w:rPr>
        <w:t>丁寧な説明</w:t>
      </w:r>
    </w:p>
    <w:p w14:paraId="169177A2" w14:textId="77777777" w:rsidR="00BA33E2" w:rsidRPr="00FC4E53" w:rsidRDefault="00D00C21" w:rsidP="00182AA1">
      <w:pPr>
        <w:pStyle w:val="a3"/>
        <w:numPr>
          <w:ilvl w:val="0"/>
          <w:numId w:val="3"/>
        </w:numPr>
        <w:tabs>
          <w:tab w:val="left" w:pos="900"/>
        </w:tabs>
        <w:ind w:leftChars="0" w:hanging="540"/>
        <w:rPr>
          <w:color w:val="000000" w:themeColor="text1"/>
          <w:sz w:val="24"/>
          <w:szCs w:val="24"/>
        </w:rPr>
      </w:pPr>
      <w:r w:rsidRPr="00FC4E53">
        <w:rPr>
          <w:rFonts w:hint="eastAsia"/>
          <w:color w:val="000000" w:themeColor="text1"/>
          <w:sz w:val="24"/>
          <w:szCs w:val="24"/>
        </w:rPr>
        <w:t>管理職</w:t>
      </w:r>
      <w:r w:rsidR="00151BEF" w:rsidRPr="00FC4E53">
        <w:rPr>
          <w:rFonts w:hint="eastAsia"/>
          <w:color w:val="000000" w:themeColor="text1"/>
          <w:sz w:val="24"/>
          <w:szCs w:val="24"/>
        </w:rPr>
        <w:t>を</w:t>
      </w:r>
      <w:r w:rsidRPr="00FC4E53">
        <w:rPr>
          <w:rFonts w:hint="eastAsia"/>
          <w:color w:val="000000" w:themeColor="text1"/>
          <w:sz w:val="24"/>
          <w:szCs w:val="24"/>
        </w:rPr>
        <w:t>中心と</w:t>
      </w:r>
      <w:r w:rsidR="00151BEF" w:rsidRPr="00FC4E53">
        <w:rPr>
          <w:rFonts w:hint="eastAsia"/>
          <w:color w:val="000000" w:themeColor="text1"/>
          <w:sz w:val="24"/>
          <w:szCs w:val="24"/>
        </w:rPr>
        <w:t>し</w:t>
      </w:r>
      <w:r w:rsidRPr="00FC4E53">
        <w:rPr>
          <w:rFonts w:hint="eastAsia"/>
          <w:color w:val="000000" w:themeColor="text1"/>
          <w:sz w:val="24"/>
          <w:szCs w:val="24"/>
        </w:rPr>
        <w:t>た組織的な対応</w:t>
      </w:r>
    </w:p>
    <w:p w14:paraId="65A72FA1" w14:textId="77777777" w:rsidR="00BA33E2" w:rsidRPr="00FC4E53" w:rsidRDefault="00D00C21" w:rsidP="00182AA1">
      <w:pPr>
        <w:pStyle w:val="a3"/>
        <w:numPr>
          <w:ilvl w:val="0"/>
          <w:numId w:val="3"/>
        </w:numPr>
        <w:tabs>
          <w:tab w:val="left" w:pos="900"/>
        </w:tabs>
        <w:ind w:leftChars="0" w:hanging="540"/>
        <w:rPr>
          <w:color w:val="000000" w:themeColor="text1"/>
          <w:sz w:val="24"/>
          <w:szCs w:val="24"/>
        </w:rPr>
      </w:pPr>
      <w:r w:rsidRPr="00FC4E53">
        <w:rPr>
          <w:rFonts w:hint="eastAsia"/>
          <w:color w:val="000000" w:themeColor="text1"/>
          <w:sz w:val="24"/>
          <w:szCs w:val="24"/>
        </w:rPr>
        <w:t>都民への開示（報道発表、ホームページ掲載等）</w:t>
      </w:r>
    </w:p>
    <w:p w14:paraId="59DB3304" w14:textId="77777777" w:rsidR="00D00C21" w:rsidRPr="00FC4E53" w:rsidRDefault="00D00C21" w:rsidP="00182AA1">
      <w:pPr>
        <w:pStyle w:val="a3"/>
        <w:numPr>
          <w:ilvl w:val="0"/>
          <w:numId w:val="3"/>
        </w:numPr>
        <w:tabs>
          <w:tab w:val="left" w:pos="900"/>
        </w:tabs>
        <w:ind w:leftChars="0" w:hanging="540"/>
        <w:rPr>
          <w:color w:val="000000" w:themeColor="text1"/>
          <w:sz w:val="24"/>
          <w:szCs w:val="24"/>
        </w:rPr>
      </w:pPr>
      <w:r w:rsidRPr="00FC4E53">
        <w:rPr>
          <w:rFonts w:hint="eastAsia"/>
          <w:color w:val="000000" w:themeColor="text1"/>
          <w:sz w:val="24"/>
          <w:szCs w:val="24"/>
        </w:rPr>
        <w:t>再発の防止</w:t>
      </w:r>
    </w:p>
    <w:p w14:paraId="49410023" w14:textId="77777777" w:rsidR="00341BFD" w:rsidRPr="00FC4E53" w:rsidRDefault="00341BFD" w:rsidP="00BA33E2">
      <w:pPr>
        <w:rPr>
          <w:color w:val="000000" w:themeColor="text1"/>
          <w:sz w:val="24"/>
          <w:szCs w:val="24"/>
        </w:rPr>
      </w:pPr>
    </w:p>
    <w:p w14:paraId="5DAF16D4" w14:textId="77777777" w:rsidR="004F3B10" w:rsidRPr="00FC4E53" w:rsidRDefault="004F3B10" w:rsidP="00BA33E2">
      <w:pPr>
        <w:rPr>
          <w:rFonts w:asciiTheme="majorEastAsia" w:eastAsiaTheme="majorEastAsia" w:hAnsiTheme="majorEastAsia"/>
          <w:b/>
          <w:color w:val="000000" w:themeColor="text1"/>
          <w:sz w:val="24"/>
          <w:szCs w:val="24"/>
        </w:rPr>
      </w:pPr>
      <w:r w:rsidRPr="00FC4E53">
        <w:rPr>
          <w:rFonts w:asciiTheme="majorEastAsia" w:eastAsiaTheme="majorEastAsia" w:hAnsiTheme="majorEastAsia" w:hint="eastAsia"/>
          <w:b/>
          <w:color w:val="000000" w:themeColor="text1"/>
          <w:sz w:val="24"/>
          <w:szCs w:val="24"/>
        </w:rPr>
        <w:t xml:space="preserve">４　</w:t>
      </w:r>
      <w:r w:rsidR="00F02BF9" w:rsidRPr="00FC4E53">
        <w:rPr>
          <w:rFonts w:asciiTheme="majorEastAsia" w:eastAsiaTheme="majorEastAsia" w:hAnsiTheme="majorEastAsia" w:hint="eastAsia"/>
          <w:b/>
          <w:color w:val="000000" w:themeColor="text1"/>
          <w:sz w:val="24"/>
          <w:szCs w:val="24"/>
        </w:rPr>
        <w:t>初動</w:t>
      </w:r>
      <w:r w:rsidR="003E48CB" w:rsidRPr="00FC4E53">
        <w:rPr>
          <w:rFonts w:asciiTheme="majorEastAsia" w:eastAsiaTheme="majorEastAsia" w:hAnsiTheme="majorEastAsia" w:hint="eastAsia"/>
          <w:b/>
          <w:color w:val="000000" w:themeColor="text1"/>
          <w:sz w:val="24"/>
          <w:szCs w:val="24"/>
        </w:rPr>
        <w:t>対処</w:t>
      </w:r>
    </w:p>
    <w:p w14:paraId="210BB43C" w14:textId="77777777" w:rsidR="008565EA" w:rsidRPr="00FC4E53" w:rsidRDefault="00EA5FE1" w:rsidP="00183A20">
      <w:pPr>
        <w:pStyle w:val="a3"/>
        <w:numPr>
          <w:ilvl w:val="0"/>
          <w:numId w:val="15"/>
        </w:numPr>
        <w:tabs>
          <w:tab w:val="left" w:pos="900"/>
        </w:tabs>
        <w:ind w:leftChars="0" w:left="540"/>
        <w:rPr>
          <w:color w:val="000000" w:themeColor="text1"/>
          <w:sz w:val="24"/>
          <w:szCs w:val="24"/>
        </w:rPr>
      </w:pPr>
      <w:r w:rsidRPr="00FC4E53">
        <w:rPr>
          <w:rFonts w:hint="eastAsia"/>
          <w:color w:val="000000" w:themeColor="text1"/>
          <w:sz w:val="24"/>
          <w:szCs w:val="24"/>
        </w:rPr>
        <w:t>事故覚知</w:t>
      </w:r>
      <w:r w:rsidR="002C5FFC" w:rsidRPr="00FC4E53">
        <w:rPr>
          <w:rFonts w:hint="eastAsia"/>
          <w:color w:val="000000" w:themeColor="text1"/>
          <w:sz w:val="24"/>
          <w:szCs w:val="24"/>
        </w:rPr>
        <w:t>時</w:t>
      </w:r>
      <w:r w:rsidR="00183A20" w:rsidRPr="00FC4E53">
        <w:rPr>
          <w:rFonts w:hint="eastAsia"/>
          <w:color w:val="000000" w:themeColor="text1"/>
          <w:sz w:val="24"/>
          <w:szCs w:val="24"/>
        </w:rPr>
        <w:t>の措置</w:t>
      </w:r>
    </w:p>
    <w:p w14:paraId="590E26E1" w14:textId="77777777" w:rsidR="009A0B02" w:rsidRPr="00FC4E53" w:rsidRDefault="00151BEF" w:rsidP="00083614">
      <w:pPr>
        <w:pStyle w:val="a3"/>
        <w:tabs>
          <w:tab w:val="left" w:pos="900"/>
        </w:tabs>
        <w:ind w:leftChars="317" w:left="906" w:hangingChars="100" w:hanging="240"/>
        <w:rPr>
          <w:color w:val="000000" w:themeColor="text1"/>
          <w:sz w:val="24"/>
          <w:szCs w:val="24"/>
        </w:rPr>
      </w:pPr>
      <w:r w:rsidRPr="00FC4E53">
        <w:rPr>
          <w:rFonts w:hint="eastAsia"/>
          <w:color w:val="000000" w:themeColor="text1"/>
          <w:sz w:val="24"/>
          <w:szCs w:val="24"/>
        </w:rPr>
        <w:t xml:space="preserve">ア　</w:t>
      </w:r>
      <w:r w:rsidR="008916D7" w:rsidRPr="00FC4E53">
        <w:rPr>
          <w:rFonts w:hint="eastAsia"/>
          <w:color w:val="000000" w:themeColor="text1"/>
          <w:sz w:val="24"/>
          <w:szCs w:val="24"/>
        </w:rPr>
        <w:t>自ら</w:t>
      </w:r>
      <w:r w:rsidR="00A430CC" w:rsidRPr="00FC4E53">
        <w:rPr>
          <w:rFonts w:hint="eastAsia"/>
          <w:color w:val="000000" w:themeColor="text1"/>
          <w:sz w:val="24"/>
          <w:szCs w:val="24"/>
        </w:rPr>
        <w:t>事故を</w:t>
      </w:r>
      <w:r w:rsidR="008916D7" w:rsidRPr="00FC4E53">
        <w:rPr>
          <w:rFonts w:hint="eastAsia"/>
          <w:color w:val="000000" w:themeColor="text1"/>
          <w:sz w:val="24"/>
          <w:szCs w:val="24"/>
        </w:rPr>
        <w:t>発見</w:t>
      </w:r>
      <w:r w:rsidR="00A430CC" w:rsidRPr="00FC4E53">
        <w:rPr>
          <w:rFonts w:hint="eastAsia"/>
          <w:color w:val="000000" w:themeColor="text1"/>
          <w:sz w:val="24"/>
          <w:szCs w:val="24"/>
        </w:rPr>
        <w:t>し</w:t>
      </w:r>
      <w:r w:rsidR="00952D67" w:rsidRPr="00FC4E53">
        <w:rPr>
          <w:rFonts w:hint="eastAsia"/>
          <w:color w:val="000000" w:themeColor="text1"/>
          <w:sz w:val="24"/>
          <w:szCs w:val="24"/>
        </w:rPr>
        <w:t>、</w:t>
      </w:r>
      <w:r w:rsidR="00A430CC" w:rsidRPr="00FC4E53">
        <w:rPr>
          <w:rFonts w:hint="eastAsia"/>
          <w:color w:val="000000" w:themeColor="text1"/>
          <w:sz w:val="24"/>
          <w:szCs w:val="24"/>
        </w:rPr>
        <w:t>又は</w:t>
      </w:r>
      <w:r w:rsidR="00455076" w:rsidRPr="00FC4E53">
        <w:rPr>
          <w:rFonts w:hint="eastAsia"/>
          <w:color w:val="000000" w:themeColor="text1"/>
          <w:sz w:val="24"/>
          <w:szCs w:val="24"/>
        </w:rPr>
        <w:t>外部</w:t>
      </w:r>
      <w:r w:rsidR="008916D7" w:rsidRPr="00FC4E53">
        <w:rPr>
          <w:rFonts w:hint="eastAsia"/>
          <w:color w:val="000000" w:themeColor="text1"/>
          <w:sz w:val="24"/>
          <w:szCs w:val="24"/>
        </w:rPr>
        <w:t>からの連絡等により</w:t>
      </w:r>
      <w:r w:rsidR="00EA5FE1" w:rsidRPr="00FC4E53">
        <w:rPr>
          <w:rFonts w:hint="eastAsia"/>
          <w:color w:val="000000" w:themeColor="text1"/>
          <w:sz w:val="24"/>
          <w:szCs w:val="24"/>
        </w:rPr>
        <w:t>事故を</w:t>
      </w:r>
      <w:r w:rsidR="008916D7" w:rsidRPr="00FC4E53">
        <w:rPr>
          <w:rFonts w:hint="eastAsia"/>
          <w:color w:val="000000" w:themeColor="text1"/>
          <w:sz w:val="24"/>
          <w:szCs w:val="24"/>
        </w:rPr>
        <w:t>知った</w:t>
      </w:r>
      <w:r w:rsidR="00EA5FE1" w:rsidRPr="00FC4E53">
        <w:rPr>
          <w:rFonts w:hint="eastAsia"/>
          <w:color w:val="000000" w:themeColor="text1"/>
          <w:sz w:val="24"/>
          <w:szCs w:val="24"/>
        </w:rPr>
        <w:t>職員</w:t>
      </w:r>
      <w:r w:rsidR="008D641B" w:rsidRPr="00FC4E53">
        <w:rPr>
          <w:rFonts w:hint="eastAsia"/>
          <w:color w:val="000000" w:themeColor="text1"/>
          <w:sz w:val="24"/>
          <w:szCs w:val="24"/>
        </w:rPr>
        <w:t>（以下「発見職員」という。）</w:t>
      </w:r>
      <w:r w:rsidR="00EA5FE1" w:rsidRPr="00FC4E53">
        <w:rPr>
          <w:rFonts w:hint="eastAsia"/>
          <w:color w:val="000000" w:themeColor="text1"/>
          <w:sz w:val="24"/>
          <w:szCs w:val="24"/>
        </w:rPr>
        <w:t>は、</w:t>
      </w:r>
      <w:r w:rsidR="00455076" w:rsidRPr="00FC4E53">
        <w:rPr>
          <w:rFonts w:hint="eastAsia"/>
          <w:color w:val="000000" w:themeColor="text1"/>
          <w:sz w:val="24"/>
          <w:szCs w:val="24"/>
        </w:rPr>
        <w:t>次</w:t>
      </w:r>
      <w:r w:rsidR="00EA5FE1" w:rsidRPr="00FC4E53">
        <w:rPr>
          <w:rFonts w:hint="eastAsia"/>
          <w:color w:val="000000" w:themeColor="text1"/>
          <w:sz w:val="24"/>
          <w:szCs w:val="24"/>
        </w:rPr>
        <w:t>に掲げる事項を</w:t>
      </w:r>
      <w:r w:rsidR="00455076" w:rsidRPr="00FC4E53">
        <w:rPr>
          <w:rFonts w:hint="eastAsia"/>
          <w:color w:val="000000" w:themeColor="text1"/>
          <w:sz w:val="24"/>
          <w:szCs w:val="24"/>
        </w:rPr>
        <w:t>確認</w:t>
      </w:r>
      <w:r w:rsidR="00EA5FE1" w:rsidRPr="00FC4E53">
        <w:rPr>
          <w:rFonts w:hint="eastAsia"/>
          <w:color w:val="000000" w:themeColor="text1"/>
          <w:sz w:val="24"/>
          <w:szCs w:val="24"/>
        </w:rPr>
        <w:t>した上で、</w:t>
      </w:r>
      <w:r w:rsidR="00F5601A" w:rsidRPr="00FC4E53">
        <w:rPr>
          <w:rFonts w:hint="eastAsia"/>
          <w:color w:val="000000" w:themeColor="text1"/>
          <w:sz w:val="24"/>
          <w:szCs w:val="24"/>
        </w:rPr>
        <w:t>覚知から</w:t>
      </w:r>
      <w:r w:rsidR="00313DBD" w:rsidRPr="00FC4E53">
        <w:rPr>
          <w:rFonts w:hint="eastAsia"/>
          <w:color w:val="000000" w:themeColor="text1"/>
          <w:sz w:val="24"/>
          <w:szCs w:val="24"/>
        </w:rPr>
        <w:t>原則として</w:t>
      </w:r>
      <w:r w:rsidR="00391621" w:rsidRPr="00FC4E53">
        <w:rPr>
          <w:rFonts w:hint="eastAsia"/>
          <w:color w:val="000000" w:themeColor="text1"/>
          <w:sz w:val="24"/>
          <w:szCs w:val="24"/>
        </w:rPr>
        <w:t xml:space="preserve">　　</w:t>
      </w:r>
      <w:r w:rsidR="00391621" w:rsidRPr="00FC4E53">
        <w:rPr>
          <w:rFonts w:asciiTheme="minorEastAsia" w:hAnsiTheme="minorEastAsia" w:hint="eastAsia"/>
          <w:color w:val="000000" w:themeColor="text1"/>
          <w:sz w:val="24"/>
          <w:szCs w:val="24"/>
          <w:u w:val="single"/>
        </w:rPr>
        <w:t>30</w:t>
      </w:r>
      <w:r w:rsidR="00EA5FE1" w:rsidRPr="00FC4E53">
        <w:rPr>
          <w:rFonts w:asciiTheme="minorEastAsia" w:hAnsiTheme="minorEastAsia" w:hint="eastAsia"/>
          <w:color w:val="000000" w:themeColor="text1"/>
          <w:sz w:val="24"/>
          <w:szCs w:val="24"/>
          <w:u w:val="single"/>
        </w:rPr>
        <w:t>分以内に</w:t>
      </w:r>
      <w:r w:rsidR="00313DBD" w:rsidRPr="00FC4E53">
        <w:rPr>
          <w:rFonts w:asciiTheme="minorEastAsia" w:hAnsiTheme="minorEastAsia" w:hint="eastAsia"/>
          <w:color w:val="000000" w:themeColor="text1"/>
          <w:sz w:val="24"/>
          <w:szCs w:val="24"/>
          <w:u w:val="single"/>
        </w:rPr>
        <w:t>、</w:t>
      </w:r>
      <w:r w:rsidR="008916D7" w:rsidRPr="00FC4E53">
        <w:rPr>
          <w:rFonts w:hint="eastAsia"/>
          <w:color w:val="000000" w:themeColor="text1"/>
          <w:sz w:val="24"/>
          <w:szCs w:val="24"/>
          <w:u w:val="single"/>
        </w:rPr>
        <w:t>当該</w:t>
      </w:r>
      <w:r w:rsidR="00795006" w:rsidRPr="00FC4E53">
        <w:rPr>
          <w:rFonts w:hint="eastAsia"/>
          <w:color w:val="000000" w:themeColor="text1"/>
          <w:sz w:val="24"/>
          <w:szCs w:val="24"/>
          <w:u w:val="single"/>
        </w:rPr>
        <w:t>事故に係る事務事業</w:t>
      </w:r>
      <w:r w:rsidR="008916D7" w:rsidRPr="00FC4E53">
        <w:rPr>
          <w:rFonts w:hint="eastAsia"/>
          <w:color w:val="000000" w:themeColor="text1"/>
          <w:sz w:val="24"/>
          <w:szCs w:val="24"/>
          <w:u w:val="single"/>
        </w:rPr>
        <w:t>を</w:t>
      </w:r>
      <w:r w:rsidR="006D623B" w:rsidRPr="00FC4E53">
        <w:rPr>
          <w:rFonts w:hint="eastAsia"/>
          <w:color w:val="000000" w:themeColor="text1"/>
          <w:sz w:val="24"/>
          <w:szCs w:val="24"/>
          <w:u w:val="single"/>
        </w:rPr>
        <w:t>所管する</w:t>
      </w:r>
      <w:r w:rsidR="003C20B0" w:rsidRPr="00FC4E53">
        <w:rPr>
          <w:rFonts w:hint="eastAsia"/>
          <w:color w:val="000000" w:themeColor="text1"/>
          <w:sz w:val="24"/>
          <w:szCs w:val="24"/>
          <w:u w:val="single"/>
        </w:rPr>
        <w:t>課長</w:t>
      </w:r>
      <w:r w:rsidR="006D623B" w:rsidRPr="00FC4E53">
        <w:rPr>
          <w:rFonts w:hint="eastAsia"/>
          <w:color w:val="000000" w:themeColor="text1"/>
          <w:sz w:val="24"/>
          <w:szCs w:val="24"/>
        </w:rPr>
        <w:t>（</w:t>
      </w:r>
      <w:r w:rsidR="00DB4195" w:rsidRPr="00FC4E53">
        <w:rPr>
          <w:rFonts w:hint="eastAsia"/>
          <w:color w:val="000000" w:themeColor="text1"/>
          <w:sz w:val="24"/>
          <w:szCs w:val="24"/>
        </w:rPr>
        <w:t>廃棄物埋立管理事務所にあっては、所長。</w:t>
      </w:r>
      <w:r w:rsidR="006D623B" w:rsidRPr="00FC4E53">
        <w:rPr>
          <w:rFonts w:hint="eastAsia"/>
          <w:color w:val="000000" w:themeColor="text1"/>
          <w:sz w:val="24"/>
          <w:szCs w:val="24"/>
        </w:rPr>
        <w:t>以下「所管</w:t>
      </w:r>
      <w:r w:rsidR="003C20B0" w:rsidRPr="00FC4E53">
        <w:rPr>
          <w:rFonts w:hint="eastAsia"/>
          <w:color w:val="000000" w:themeColor="text1"/>
          <w:sz w:val="24"/>
          <w:szCs w:val="24"/>
        </w:rPr>
        <w:t>課長</w:t>
      </w:r>
      <w:r w:rsidR="006D623B" w:rsidRPr="00FC4E53">
        <w:rPr>
          <w:rFonts w:hint="eastAsia"/>
          <w:color w:val="000000" w:themeColor="text1"/>
          <w:sz w:val="24"/>
          <w:szCs w:val="24"/>
        </w:rPr>
        <w:t>」という。）</w:t>
      </w:r>
      <w:r w:rsidR="008916D7" w:rsidRPr="00FC4E53">
        <w:rPr>
          <w:rFonts w:hint="eastAsia"/>
          <w:color w:val="000000" w:themeColor="text1"/>
          <w:sz w:val="24"/>
          <w:szCs w:val="24"/>
        </w:rPr>
        <w:t>に</w:t>
      </w:r>
      <w:r w:rsidR="00EA5FE1" w:rsidRPr="00FC4E53">
        <w:rPr>
          <w:rFonts w:hint="eastAsia"/>
          <w:color w:val="000000" w:themeColor="text1"/>
          <w:sz w:val="24"/>
          <w:szCs w:val="24"/>
        </w:rPr>
        <w:t>報告する。</w:t>
      </w:r>
    </w:p>
    <w:p w14:paraId="0EF671B7" w14:textId="77777777" w:rsidR="008202A5" w:rsidRPr="00FC4E53" w:rsidRDefault="008202A5" w:rsidP="008202A5">
      <w:pPr>
        <w:tabs>
          <w:tab w:val="left" w:pos="1050"/>
        </w:tabs>
        <w:ind w:leftChars="300" w:left="870" w:hangingChars="100" w:hanging="240"/>
        <w:jc w:val="center"/>
        <w:rPr>
          <w:color w:val="000000" w:themeColor="text1"/>
          <w:sz w:val="24"/>
          <w:szCs w:val="24"/>
        </w:rPr>
      </w:pPr>
      <w:r w:rsidRPr="00FC4E53">
        <w:rPr>
          <w:rFonts w:hint="eastAsia"/>
          <w:color w:val="000000" w:themeColor="text1"/>
          <w:sz w:val="24"/>
          <w:szCs w:val="24"/>
        </w:rPr>
        <w:t>〔中略〕</w:t>
      </w:r>
    </w:p>
    <w:p w14:paraId="1F752325" w14:textId="77777777" w:rsidR="006C7147" w:rsidRDefault="00151BEF" w:rsidP="00083614">
      <w:pPr>
        <w:tabs>
          <w:tab w:val="left" w:pos="1050"/>
        </w:tabs>
        <w:ind w:leftChars="300" w:left="870" w:hangingChars="100" w:hanging="240"/>
        <w:rPr>
          <w:color w:val="000000" w:themeColor="text1"/>
          <w:sz w:val="24"/>
          <w:szCs w:val="24"/>
        </w:rPr>
      </w:pPr>
      <w:r w:rsidRPr="00FC4E53">
        <w:rPr>
          <w:rFonts w:hint="eastAsia"/>
          <w:color w:val="000000" w:themeColor="text1"/>
          <w:sz w:val="24"/>
          <w:szCs w:val="24"/>
        </w:rPr>
        <w:t xml:space="preserve">イ　</w:t>
      </w:r>
      <w:r w:rsidR="006D623B" w:rsidRPr="00FC4E53">
        <w:rPr>
          <w:rFonts w:hint="eastAsia"/>
          <w:color w:val="000000" w:themeColor="text1"/>
          <w:sz w:val="24"/>
          <w:szCs w:val="24"/>
        </w:rPr>
        <w:t>所管</w:t>
      </w:r>
      <w:r w:rsidR="00415BCA" w:rsidRPr="00FC4E53">
        <w:rPr>
          <w:rFonts w:hint="eastAsia"/>
          <w:color w:val="000000" w:themeColor="text1"/>
          <w:sz w:val="24"/>
          <w:szCs w:val="24"/>
        </w:rPr>
        <w:t>課長</w:t>
      </w:r>
      <w:r w:rsidR="008916D7" w:rsidRPr="00FC4E53">
        <w:rPr>
          <w:rFonts w:hint="eastAsia"/>
          <w:color w:val="000000" w:themeColor="text1"/>
          <w:sz w:val="24"/>
          <w:szCs w:val="24"/>
        </w:rPr>
        <w:t>は、</w:t>
      </w:r>
      <w:r w:rsidR="00E0203F" w:rsidRPr="00FC4E53">
        <w:rPr>
          <w:rFonts w:hint="eastAsia"/>
          <w:color w:val="000000" w:themeColor="text1"/>
          <w:sz w:val="24"/>
          <w:szCs w:val="24"/>
        </w:rPr>
        <w:t>アによる報告を受けたときは、</w:t>
      </w:r>
      <w:r w:rsidR="00014D69" w:rsidRPr="00FC4E53">
        <w:rPr>
          <w:rFonts w:hint="eastAsia"/>
          <w:color w:val="000000" w:themeColor="text1"/>
          <w:sz w:val="24"/>
          <w:szCs w:val="24"/>
        </w:rPr>
        <w:t>直ちに</w:t>
      </w:r>
      <w:r w:rsidR="00E0203F" w:rsidRPr="00FC4E53">
        <w:rPr>
          <w:rFonts w:hint="eastAsia"/>
          <w:color w:val="000000" w:themeColor="text1"/>
          <w:sz w:val="24"/>
          <w:szCs w:val="24"/>
        </w:rPr>
        <w:t>、事故発生の事実、事故の概要その他必要な事項について、</w:t>
      </w:r>
      <w:r w:rsidR="00E872FD" w:rsidRPr="00FC4E53">
        <w:rPr>
          <w:rFonts w:hint="eastAsia"/>
          <w:color w:val="000000" w:themeColor="text1"/>
          <w:sz w:val="24"/>
          <w:szCs w:val="24"/>
        </w:rPr>
        <w:t>別記第１号様式により</w:t>
      </w:r>
      <w:r w:rsidR="00391621" w:rsidRPr="00FC4E53">
        <w:rPr>
          <w:rFonts w:hint="eastAsia"/>
          <w:color w:val="000000" w:themeColor="text1"/>
          <w:sz w:val="24"/>
          <w:szCs w:val="24"/>
        </w:rPr>
        <w:t>所管部長</w:t>
      </w:r>
      <w:r w:rsidR="00F527C1" w:rsidRPr="00FC4E53">
        <w:rPr>
          <w:rFonts w:hint="eastAsia"/>
          <w:color w:val="000000" w:themeColor="text1"/>
          <w:sz w:val="24"/>
          <w:szCs w:val="24"/>
        </w:rPr>
        <w:t>及び庶務担当課長</w:t>
      </w:r>
      <w:r w:rsidR="009A0B02" w:rsidRPr="00FC4E53">
        <w:rPr>
          <w:rFonts w:hint="eastAsia"/>
          <w:color w:val="000000" w:themeColor="text1"/>
          <w:sz w:val="24"/>
          <w:szCs w:val="24"/>
        </w:rPr>
        <w:t>並びに</w:t>
      </w:r>
      <w:r w:rsidR="00E519BE" w:rsidRPr="00FC4E53">
        <w:rPr>
          <w:rFonts w:hint="eastAsia"/>
          <w:color w:val="000000" w:themeColor="text1"/>
          <w:sz w:val="24"/>
          <w:szCs w:val="24"/>
        </w:rPr>
        <w:t>環境局</w:t>
      </w:r>
      <w:r w:rsidR="00415BCA" w:rsidRPr="00FC4E53">
        <w:rPr>
          <w:rFonts w:hint="eastAsia"/>
          <w:color w:val="000000" w:themeColor="text1"/>
          <w:sz w:val="24"/>
          <w:szCs w:val="24"/>
        </w:rPr>
        <w:t>総務部</w:t>
      </w:r>
      <w:r w:rsidR="007E6472" w:rsidRPr="00FC4E53">
        <w:rPr>
          <w:rFonts w:hint="eastAsia"/>
          <w:color w:val="000000" w:themeColor="text1"/>
          <w:sz w:val="24"/>
          <w:szCs w:val="24"/>
        </w:rPr>
        <w:t>広報担当課長</w:t>
      </w:r>
      <w:r w:rsidR="00995278" w:rsidRPr="00FC4E53">
        <w:rPr>
          <w:rFonts w:hint="eastAsia"/>
          <w:color w:val="000000" w:themeColor="text1"/>
          <w:sz w:val="24"/>
          <w:szCs w:val="24"/>
        </w:rPr>
        <w:t>（以下「広報担当課長」という。）</w:t>
      </w:r>
      <w:r w:rsidR="006C7147" w:rsidRPr="00FC4E53">
        <w:rPr>
          <w:rFonts w:hint="eastAsia"/>
          <w:color w:val="000000" w:themeColor="text1"/>
          <w:sz w:val="24"/>
          <w:szCs w:val="24"/>
        </w:rPr>
        <w:t>及び</w:t>
      </w:r>
      <w:r w:rsidR="00E519BE" w:rsidRPr="00FC4E53">
        <w:rPr>
          <w:rFonts w:hint="eastAsia"/>
          <w:color w:val="000000" w:themeColor="text1"/>
          <w:sz w:val="24"/>
          <w:szCs w:val="24"/>
        </w:rPr>
        <w:t>環境局</w:t>
      </w:r>
      <w:r w:rsidR="00995278" w:rsidRPr="00FC4E53">
        <w:rPr>
          <w:rFonts w:hint="eastAsia"/>
          <w:color w:val="000000" w:themeColor="text1"/>
          <w:sz w:val="24"/>
          <w:szCs w:val="24"/>
        </w:rPr>
        <w:t>総務部</w:t>
      </w:r>
      <w:r w:rsidR="007E6472" w:rsidRPr="00FC4E53">
        <w:rPr>
          <w:rFonts w:hint="eastAsia"/>
          <w:color w:val="000000" w:themeColor="text1"/>
          <w:sz w:val="24"/>
          <w:szCs w:val="24"/>
        </w:rPr>
        <w:t>情報化推進担当課長</w:t>
      </w:r>
      <w:r w:rsidR="00995278" w:rsidRPr="00FC4E53">
        <w:rPr>
          <w:rFonts w:hint="eastAsia"/>
          <w:color w:val="000000" w:themeColor="text1"/>
          <w:sz w:val="24"/>
          <w:szCs w:val="24"/>
        </w:rPr>
        <w:t>（以下「情報化推進担当課長」という。）</w:t>
      </w:r>
      <w:r w:rsidR="009A0B02" w:rsidRPr="00FC4E53">
        <w:rPr>
          <w:rFonts w:hint="eastAsia"/>
          <w:color w:val="000000" w:themeColor="text1"/>
          <w:sz w:val="24"/>
          <w:szCs w:val="24"/>
        </w:rPr>
        <w:t>に</w:t>
      </w:r>
      <w:r w:rsidR="00995278" w:rsidRPr="00FC4E53">
        <w:rPr>
          <w:rFonts w:hint="eastAsia"/>
          <w:color w:val="000000" w:themeColor="text1"/>
          <w:sz w:val="24"/>
          <w:szCs w:val="24"/>
        </w:rPr>
        <w:t>報告する</w:t>
      </w:r>
      <w:r w:rsidR="006C7147" w:rsidRPr="00FC4E53">
        <w:rPr>
          <w:rFonts w:hint="eastAsia"/>
          <w:color w:val="000000" w:themeColor="text1"/>
          <w:sz w:val="24"/>
          <w:szCs w:val="24"/>
        </w:rPr>
        <w:t>。</w:t>
      </w:r>
    </w:p>
    <w:p w14:paraId="122E9CD6" w14:textId="28A861F2" w:rsidR="0018103F" w:rsidRPr="00FC4E53" w:rsidRDefault="0018103F" w:rsidP="0018103F">
      <w:pPr>
        <w:tabs>
          <w:tab w:val="left" w:pos="1050"/>
        </w:tabs>
        <w:ind w:leftChars="317" w:left="906" w:hangingChars="100" w:hanging="240"/>
        <w:rPr>
          <w:rFonts w:hint="eastAsia"/>
          <w:color w:val="000000" w:themeColor="text1"/>
          <w:sz w:val="24"/>
          <w:szCs w:val="24"/>
        </w:rPr>
      </w:pPr>
      <w:r>
        <w:rPr>
          <w:rFonts w:hint="eastAsia"/>
          <w:color w:val="000000" w:themeColor="text1"/>
          <w:sz w:val="24"/>
          <w:szCs w:val="24"/>
        </w:rPr>
        <w:lastRenderedPageBreak/>
        <w:t xml:space="preserve">　　</w:t>
      </w:r>
      <w:r w:rsidRPr="0018103F">
        <w:rPr>
          <w:rFonts w:hint="eastAsia"/>
          <w:color w:val="000000" w:themeColor="text1"/>
          <w:sz w:val="24"/>
          <w:szCs w:val="24"/>
        </w:rPr>
        <w:t>なお、当該事故が個人情報を取扱わせる委託契約において受託者が発生させた場合にあっては、受託者から提出された事故報告書を受けたのち、速やかに参考様式１により被害拡大防止等指示を行うこと。</w:t>
      </w:r>
    </w:p>
    <w:p w14:paraId="6BD1F59D" w14:textId="77777777" w:rsidR="008916D7" w:rsidRPr="00FC4E53" w:rsidRDefault="00151BEF" w:rsidP="00083614">
      <w:pPr>
        <w:tabs>
          <w:tab w:val="left" w:pos="1050"/>
        </w:tabs>
        <w:ind w:leftChars="317" w:left="906" w:hangingChars="100" w:hanging="240"/>
        <w:rPr>
          <w:color w:val="000000" w:themeColor="text1"/>
          <w:sz w:val="24"/>
          <w:szCs w:val="24"/>
        </w:rPr>
      </w:pPr>
      <w:r w:rsidRPr="00FC4E53">
        <w:rPr>
          <w:rFonts w:hint="eastAsia"/>
          <w:color w:val="000000" w:themeColor="text1"/>
          <w:sz w:val="24"/>
          <w:szCs w:val="24"/>
        </w:rPr>
        <w:t xml:space="preserve">ウ　</w:t>
      </w:r>
      <w:r w:rsidR="00E0203F" w:rsidRPr="00FC4E53">
        <w:rPr>
          <w:rFonts w:hint="eastAsia"/>
          <w:color w:val="000000" w:themeColor="text1"/>
          <w:sz w:val="24"/>
          <w:szCs w:val="24"/>
        </w:rPr>
        <w:t>イによる</w:t>
      </w:r>
      <w:r w:rsidR="006C7147" w:rsidRPr="00FC4E53">
        <w:rPr>
          <w:rFonts w:hint="eastAsia"/>
          <w:color w:val="000000" w:themeColor="text1"/>
          <w:sz w:val="24"/>
          <w:szCs w:val="24"/>
        </w:rPr>
        <w:t>報告を受けた部長は、</w:t>
      </w:r>
      <w:r w:rsidR="008D641B" w:rsidRPr="00FC4E53">
        <w:rPr>
          <w:rFonts w:hint="eastAsia"/>
          <w:color w:val="000000" w:themeColor="text1"/>
          <w:sz w:val="24"/>
          <w:szCs w:val="24"/>
        </w:rPr>
        <w:t>発見職員が事故を覚知した</w:t>
      </w:r>
      <w:r w:rsidR="00E0203F" w:rsidRPr="00FC4E53">
        <w:rPr>
          <w:rFonts w:hint="eastAsia"/>
          <w:color w:val="000000" w:themeColor="text1"/>
          <w:sz w:val="24"/>
          <w:szCs w:val="24"/>
        </w:rPr>
        <w:t>時点</w:t>
      </w:r>
      <w:r w:rsidR="00F5601A" w:rsidRPr="00FC4E53">
        <w:rPr>
          <w:rFonts w:hint="eastAsia"/>
          <w:color w:val="000000" w:themeColor="text1"/>
          <w:sz w:val="24"/>
          <w:szCs w:val="24"/>
        </w:rPr>
        <w:t>から原則として</w:t>
      </w:r>
      <w:r w:rsidR="006C7147" w:rsidRPr="00FC4E53">
        <w:rPr>
          <w:rFonts w:hint="eastAsia"/>
          <w:color w:val="000000" w:themeColor="text1"/>
          <w:sz w:val="24"/>
          <w:szCs w:val="24"/>
          <w:u w:val="single"/>
        </w:rPr>
        <w:t>１時間以内に、</w:t>
      </w:r>
      <w:r w:rsidR="00627BB4" w:rsidRPr="00FC4E53">
        <w:rPr>
          <w:rFonts w:hint="eastAsia"/>
          <w:color w:val="000000" w:themeColor="text1"/>
          <w:sz w:val="24"/>
          <w:szCs w:val="24"/>
          <w:u w:val="single"/>
        </w:rPr>
        <w:t>別記第１号様式により</w:t>
      </w:r>
      <w:r w:rsidR="006C7147" w:rsidRPr="00FC4E53">
        <w:rPr>
          <w:rFonts w:hint="eastAsia"/>
          <w:color w:val="000000" w:themeColor="text1"/>
          <w:sz w:val="24"/>
          <w:szCs w:val="24"/>
          <w:u w:val="single"/>
        </w:rPr>
        <w:t>詳細な状況について</w:t>
      </w:r>
      <w:r w:rsidR="00E519BE" w:rsidRPr="00FC4E53">
        <w:rPr>
          <w:rFonts w:hint="eastAsia"/>
          <w:color w:val="000000" w:themeColor="text1"/>
          <w:sz w:val="24"/>
          <w:szCs w:val="24"/>
          <w:u w:val="single"/>
        </w:rPr>
        <w:t>環境局長</w:t>
      </w:r>
      <w:r w:rsidR="00E519BE" w:rsidRPr="00FC4E53">
        <w:rPr>
          <w:rFonts w:hint="eastAsia"/>
          <w:color w:val="000000" w:themeColor="text1"/>
          <w:sz w:val="24"/>
          <w:szCs w:val="24"/>
        </w:rPr>
        <w:t>（以下「</w:t>
      </w:r>
      <w:r w:rsidR="008916D7" w:rsidRPr="00FC4E53">
        <w:rPr>
          <w:rFonts w:hint="eastAsia"/>
          <w:color w:val="000000" w:themeColor="text1"/>
          <w:sz w:val="24"/>
          <w:szCs w:val="24"/>
        </w:rPr>
        <w:t>局長</w:t>
      </w:r>
      <w:r w:rsidR="00E519BE" w:rsidRPr="00FC4E53">
        <w:rPr>
          <w:rFonts w:hint="eastAsia"/>
          <w:color w:val="000000" w:themeColor="text1"/>
          <w:sz w:val="24"/>
          <w:szCs w:val="24"/>
        </w:rPr>
        <w:t>」という。）</w:t>
      </w:r>
      <w:r w:rsidR="00995278" w:rsidRPr="00FC4E53">
        <w:rPr>
          <w:rFonts w:hint="eastAsia"/>
          <w:color w:val="000000" w:themeColor="text1"/>
          <w:sz w:val="24"/>
          <w:szCs w:val="24"/>
        </w:rPr>
        <w:t>に</w:t>
      </w:r>
      <w:r w:rsidR="008916D7" w:rsidRPr="00FC4E53">
        <w:rPr>
          <w:rFonts w:hint="eastAsia"/>
          <w:color w:val="000000" w:themeColor="text1"/>
          <w:sz w:val="24"/>
          <w:szCs w:val="24"/>
        </w:rPr>
        <w:t>報告する</w:t>
      </w:r>
      <w:r w:rsidR="007E6472" w:rsidRPr="00FC4E53">
        <w:rPr>
          <w:rFonts w:hint="eastAsia"/>
          <w:color w:val="000000" w:themeColor="text1"/>
          <w:sz w:val="24"/>
          <w:szCs w:val="24"/>
        </w:rPr>
        <w:t>。</w:t>
      </w:r>
    </w:p>
    <w:p w14:paraId="70C88A8F" w14:textId="77777777" w:rsidR="00F02BF9" w:rsidRPr="00FC4E53" w:rsidRDefault="008202A5" w:rsidP="008202A5">
      <w:pPr>
        <w:tabs>
          <w:tab w:val="left" w:pos="1050"/>
        </w:tabs>
        <w:ind w:leftChars="300" w:left="870" w:hangingChars="100" w:hanging="240"/>
        <w:jc w:val="center"/>
        <w:rPr>
          <w:color w:val="000000" w:themeColor="text1"/>
          <w:sz w:val="24"/>
          <w:szCs w:val="24"/>
        </w:rPr>
      </w:pPr>
      <w:r w:rsidRPr="00FC4E53">
        <w:rPr>
          <w:rFonts w:hint="eastAsia"/>
          <w:color w:val="000000" w:themeColor="text1"/>
          <w:sz w:val="24"/>
          <w:szCs w:val="24"/>
        </w:rPr>
        <w:t>〔中略〕</w:t>
      </w:r>
    </w:p>
    <w:p w14:paraId="587879F9" w14:textId="77777777" w:rsidR="00F02BF9" w:rsidRPr="00FC4E53" w:rsidRDefault="00F02BF9" w:rsidP="00F02BF9">
      <w:pPr>
        <w:rPr>
          <w:color w:val="000000" w:themeColor="text1"/>
          <w:sz w:val="24"/>
          <w:szCs w:val="24"/>
        </w:rPr>
      </w:pPr>
    </w:p>
    <w:p w14:paraId="20EC2033" w14:textId="77777777" w:rsidR="00C76CC8" w:rsidRPr="00FC4E53" w:rsidRDefault="00F02BF9" w:rsidP="00F02BF9">
      <w:pPr>
        <w:rPr>
          <w:rFonts w:asciiTheme="majorEastAsia" w:eastAsiaTheme="majorEastAsia" w:hAnsiTheme="majorEastAsia"/>
          <w:b/>
          <w:color w:val="000000" w:themeColor="text1"/>
          <w:sz w:val="24"/>
          <w:szCs w:val="24"/>
        </w:rPr>
      </w:pPr>
      <w:r w:rsidRPr="00FC4E53">
        <w:rPr>
          <w:rFonts w:asciiTheme="majorEastAsia" w:eastAsiaTheme="majorEastAsia" w:hAnsiTheme="majorEastAsia" w:hint="eastAsia"/>
          <w:b/>
          <w:color w:val="000000" w:themeColor="text1"/>
          <w:sz w:val="24"/>
          <w:szCs w:val="24"/>
        </w:rPr>
        <w:t xml:space="preserve">７　</w:t>
      </w:r>
      <w:r w:rsidR="00CC4DFC" w:rsidRPr="00FC4E53">
        <w:rPr>
          <w:rFonts w:asciiTheme="majorEastAsia" w:eastAsiaTheme="majorEastAsia" w:hAnsiTheme="majorEastAsia" w:hint="eastAsia"/>
          <w:b/>
          <w:color w:val="000000" w:themeColor="text1"/>
          <w:sz w:val="24"/>
          <w:szCs w:val="24"/>
        </w:rPr>
        <w:t>報道発表</w:t>
      </w:r>
      <w:r w:rsidR="008F3E54" w:rsidRPr="00FC4E53">
        <w:rPr>
          <w:rFonts w:asciiTheme="majorEastAsia" w:eastAsiaTheme="majorEastAsia" w:hAnsiTheme="majorEastAsia" w:hint="eastAsia"/>
          <w:b/>
          <w:color w:val="000000" w:themeColor="text1"/>
          <w:sz w:val="24"/>
          <w:szCs w:val="24"/>
        </w:rPr>
        <w:t>等</w:t>
      </w:r>
    </w:p>
    <w:p w14:paraId="1D9BF6BB" w14:textId="77777777" w:rsidR="00C76CC8" w:rsidRPr="00FC4E53" w:rsidRDefault="00C76CC8" w:rsidP="00083614">
      <w:pPr>
        <w:pStyle w:val="a3"/>
        <w:numPr>
          <w:ilvl w:val="0"/>
          <w:numId w:val="25"/>
        </w:numPr>
        <w:tabs>
          <w:tab w:val="left" w:pos="945"/>
        </w:tabs>
        <w:ind w:leftChars="0" w:hanging="510"/>
        <w:rPr>
          <w:color w:val="000000" w:themeColor="text1"/>
          <w:sz w:val="24"/>
          <w:szCs w:val="24"/>
        </w:rPr>
      </w:pPr>
      <w:r w:rsidRPr="00FC4E53">
        <w:rPr>
          <w:rFonts w:hint="eastAsia"/>
          <w:color w:val="000000" w:themeColor="text1"/>
          <w:sz w:val="24"/>
          <w:szCs w:val="24"/>
        </w:rPr>
        <w:t>事故発生について</w:t>
      </w:r>
      <w:r w:rsidR="00F80718" w:rsidRPr="00FC4E53">
        <w:rPr>
          <w:rFonts w:hint="eastAsia"/>
          <w:color w:val="000000" w:themeColor="text1"/>
          <w:sz w:val="24"/>
          <w:szCs w:val="24"/>
        </w:rPr>
        <w:t>は</w:t>
      </w:r>
      <w:r w:rsidRPr="00FC4E53">
        <w:rPr>
          <w:rFonts w:hint="eastAsia"/>
          <w:color w:val="000000" w:themeColor="text1"/>
          <w:sz w:val="24"/>
          <w:szCs w:val="24"/>
        </w:rPr>
        <w:t>、</w:t>
      </w:r>
      <w:r w:rsidRPr="00FC4E53">
        <w:rPr>
          <w:rFonts w:hint="eastAsia"/>
          <w:color w:val="000000" w:themeColor="text1"/>
          <w:sz w:val="24"/>
          <w:szCs w:val="24"/>
          <w:u w:val="single"/>
        </w:rPr>
        <w:t>原則として、報道発表</w:t>
      </w:r>
      <w:r w:rsidR="008F3E54" w:rsidRPr="00FC4E53">
        <w:rPr>
          <w:rFonts w:hint="eastAsia"/>
          <w:color w:val="000000" w:themeColor="text1"/>
          <w:sz w:val="24"/>
          <w:szCs w:val="24"/>
          <w:u w:val="single"/>
        </w:rPr>
        <w:t>及び</w:t>
      </w:r>
      <w:r w:rsidR="00E519BE" w:rsidRPr="00FC4E53">
        <w:rPr>
          <w:rFonts w:hint="eastAsia"/>
          <w:color w:val="000000" w:themeColor="text1"/>
          <w:sz w:val="24"/>
          <w:szCs w:val="24"/>
          <w:u w:val="single"/>
        </w:rPr>
        <w:t>環境</w:t>
      </w:r>
      <w:r w:rsidR="008F3E54" w:rsidRPr="00FC4E53">
        <w:rPr>
          <w:rFonts w:hint="eastAsia"/>
          <w:color w:val="000000" w:themeColor="text1"/>
          <w:sz w:val="24"/>
          <w:szCs w:val="24"/>
          <w:u w:val="single"/>
        </w:rPr>
        <w:t>局ホームページへの掲載</w:t>
      </w:r>
      <w:r w:rsidRPr="00FC4E53">
        <w:rPr>
          <w:rFonts w:hint="eastAsia"/>
          <w:color w:val="000000" w:themeColor="text1"/>
          <w:sz w:val="24"/>
          <w:szCs w:val="24"/>
        </w:rPr>
        <w:t>を行う。ただし、被害者が</w:t>
      </w:r>
      <w:r w:rsidR="00F80718" w:rsidRPr="00FC4E53">
        <w:rPr>
          <w:rFonts w:hint="eastAsia"/>
          <w:color w:val="000000" w:themeColor="text1"/>
          <w:sz w:val="24"/>
          <w:szCs w:val="24"/>
        </w:rPr>
        <w:t>公表</w:t>
      </w:r>
      <w:r w:rsidRPr="00FC4E53">
        <w:rPr>
          <w:rFonts w:hint="eastAsia"/>
          <w:color w:val="000000" w:themeColor="text1"/>
          <w:sz w:val="24"/>
          <w:szCs w:val="24"/>
        </w:rPr>
        <w:t>を望まない</w:t>
      </w:r>
      <w:r w:rsidR="00173BCB" w:rsidRPr="00FC4E53">
        <w:rPr>
          <w:rFonts w:hint="eastAsia"/>
          <w:color w:val="000000" w:themeColor="text1"/>
          <w:sz w:val="24"/>
          <w:szCs w:val="24"/>
        </w:rPr>
        <w:t>、公表による二次被害発生</w:t>
      </w:r>
      <w:r w:rsidR="00415BCA" w:rsidRPr="00FC4E53">
        <w:rPr>
          <w:rFonts w:hint="eastAsia"/>
          <w:color w:val="000000" w:themeColor="text1"/>
          <w:sz w:val="24"/>
          <w:szCs w:val="24"/>
        </w:rPr>
        <w:t>の危険性</w:t>
      </w:r>
      <w:r w:rsidR="009856D8" w:rsidRPr="00FC4E53">
        <w:rPr>
          <w:rFonts w:hint="eastAsia"/>
          <w:color w:val="000000" w:themeColor="text1"/>
          <w:sz w:val="24"/>
          <w:szCs w:val="24"/>
        </w:rPr>
        <w:t>があるなど</w:t>
      </w:r>
      <w:r w:rsidRPr="00FC4E53">
        <w:rPr>
          <w:rFonts w:hint="eastAsia"/>
          <w:color w:val="000000" w:themeColor="text1"/>
          <w:sz w:val="24"/>
          <w:szCs w:val="24"/>
        </w:rPr>
        <w:t>特別な理由が</w:t>
      </w:r>
      <w:r w:rsidR="009856D8" w:rsidRPr="00FC4E53">
        <w:rPr>
          <w:rFonts w:hint="eastAsia"/>
          <w:color w:val="000000" w:themeColor="text1"/>
          <w:sz w:val="24"/>
          <w:szCs w:val="24"/>
        </w:rPr>
        <w:t>認められる</w:t>
      </w:r>
      <w:r w:rsidRPr="00FC4E53">
        <w:rPr>
          <w:rFonts w:hint="eastAsia"/>
          <w:color w:val="000000" w:themeColor="text1"/>
          <w:sz w:val="24"/>
          <w:szCs w:val="24"/>
        </w:rPr>
        <w:t>場合は、報道発表</w:t>
      </w:r>
      <w:r w:rsidR="008F3E54" w:rsidRPr="00FC4E53">
        <w:rPr>
          <w:rFonts w:hint="eastAsia"/>
          <w:color w:val="000000" w:themeColor="text1"/>
          <w:sz w:val="24"/>
          <w:szCs w:val="24"/>
        </w:rPr>
        <w:t>及び</w:t>
      </w:r>
      <w:r w:rsidR="00E519BE" w:rsidRPr="00FC4E53">
        <w:rPr>
          <w:rFonts w:hint="eastAsia"/>
          <w:color w:val="000000" w:themeColor="text1"/>
          <w:sz w:val="24"/>
          <w:szCs w:val="24"/>
        </w:rPr>
        <w:t>環境</w:t>
      </w:r>
      <w:r w:rsidR="008F3E54" w:rsidRPr="00FC4E53">
        <w:rPr>
          <w:rFonts w:hint="eastAsia"/>
          <w:color w:val="000000" w:themeColor="text1"/>
          <w:sz w:val="24"/>
          <w:szCs w:val="24"/>
        </w:rPr>
        <w:t>局ホームページへの掲載</w:t>
      </w:r>
      <w:r w:rsidRPr="00FC4E53">
        <w:rPr>
          <w:rFonts w:hint="eastAsia"/>
          <w:color w:val="000000" w:themeColor="text1"/>
          <w:sz w:val="24"/>
          <w:szCs w:val="24"/>
        </w:rPr>
        <w:t>を行わないことができる。</w:t>
      </w:r>
    </w:p>
    <w:p w14:paraId="0355323D" w14:textId="77777777" w:rsidR="008202A5" w:rsidRPr="00FC4E53" w:rsidRDefault="008202A5" w:rsidP="008202A5">
      <w:pPr>
        <w:pStyle w:val="a3"/>
        <w:tabs>
          <w:tab w:val="left" w:pos="1050"/>
        </w:tabs>
        <w:ind w:leftChars="0" w:left="720"/>
        <w:jc w:val="center"/>
        <w:rPr>
          <w:color w:val="000000" w:themeColor="text1"/>
          <w:sz w:val="24"/>
          <w:szCs w:val="24"/>
        </w:rPr>
      </w:pPr>
      <w:r w:rsidRPr="00FC4E53">
        <w:rPr>
          <w:rFonts w:hint="eastAsia"/>
          <w:color w:val="000000" w:themeColor="text1"/>
          <w:sz w:val="24"/>
          <w:szCs w:val="24"/>
        </w:rPr>
        <w:t>〔中略〕</w:t>
      </w:r>
    </w:p>
    <w:p w14:paraId="7674FA84" w14:textId="77777777" w:rsidR="00CF4B31" w:rsidRPr="00FC4E53" w:rsidRDefault="00CF4B31" w:rsidP="00A56437">
      <w:pPr>
        <w:rPr>
          <w:color w:val="000000" w:themeColor="text1"/>
          <w:sz w:val="24"/>
          <w:szCs w:val="24"/>
        </w:rPr>
      </w:pPr>
    </w:p>
    <w:p w14:paraId="00BB882E" w14:textId="77777777" w:rsidR="00CF4B31" w:rsidRPr="00FC4E53" w:rsidRDefault="00311B1B" w:rsidP="00A56437">
      <w:pPr>
        <w:rPr>
          <w:rFonts w:asciiTheme="majorEastAsia" w:eastAsiaTheme="majorEastAsia" w:hAnsiTheme="majorEastAsia"/>
          <w:b/>
          <w:color w:val="000000" w:themeColor="text1"/>
          <w:sz w:val="24"/>
          <w:szCs w:val="24"/>
        </w:rPr>
      </w:pPr>
      <w:r w:rsidRPr="00FC4E53">
        <w:rPr>
          <w:rFonts w:asciiTheme="majorEastAsia" w:eastAsiaTheme="majorEastAsia" w:hAnsiTheme="majorEastAsia" w:hint="eastAsia"/>
          <w:b/>
          <w:color w:val="000000" w:themeColor="text1"/>
          <w:sz w:val="24"/>
          <w:szCs w:val="24"/>
        </w:rPr>
        <w:t>８</w:t>
      </w:r>
      <w:r w:rsidR="00C70CD3" w:rsidRPr="00FC4E53">
        <w:rPr>
          <w:rFonts w:asciiTheme="majorEastAsia" w:eastAsiaTheme="majorEastAsia" w:hAnsiTheme="majorEastAsia" w:hint="eastAsia"/>
          <w:b/>
          <w:color w:val="000000" w:themeColor="text1"/>
          <w:sz w:val="24"/>
          <w:szCs w:val="24"/>
        </w:rPr>
        <w:t xml:space="preserve">　再発の防止</w:t>
      </w:r>
    </w:p>
    <w:p w14:paraId="3563F83F" w14:textId="77777777" w:rsidR="00CF4B31" w:rsidRPr="00FC4E53" w:rsidRDefault="00957F66" w:rsidP="007716E0">
      <w:pPr>
        <w:pStyle w:val="a3"/>
        <w:numPr>
          <w:ilvl w:val="0"/>
          <w:numId w:val="22"/>
        </w:numPr>
        <w:tabs>
          <w:tab w:val="left" w:pos="945"/>
        </w:tabs>
        <w:ind w:leftChars="0" w:hanging="510"/>
        <w:rPr>
          <w:color w:val="000000" w:themeColor="text1"/>
          <w:sz w:val="24"/>
          <w:szCs w:val="24"/>
        </w:rPr>
      </w:pPr>
      <w:r w:rsidRPr="00FC4E53">
        <w:rPr>
          <w:rFonts w:hint="eastAsia"/>
          <w:color w:val="000000" w:themeColor="text1"/>
          <w:sz w:val="24"/>
          <w:szCs w:val="24"/>
        </w:rPr>
        <w:t>サイバー</w:t>
      </w:r>
      <w:r w:rsidR="002F3A62" w:rsidRPr="00FC4E53">
        <w:rPr>
          <w:rFonts w:hint="eastAsia"/>
          <w:color w:val="000000" w:themeColor="text1"/>
          <w:sz w:val="24"/>
          <w:szCs w:val="24"/>
        </w:rPr>
        <w:t>セキュリティ委員会事故対策部会の設置</w:t>
      </w:r>
    </w:p>
    <w:p w14:paraId="573750D1" w14:textId="77777777" w:rsidR="002F3A62" w:rsidRPr="00FC4E53" w:rsidRDefault="00EB41D4" w:rsidP="00083614">
      <w:pPr>
        <w:tabs>
          <w:tab w:val="left" w:pos="1050"/>
        </w:tabs>
        <w:ind w:leftChars="300" w:left="870" w:hangingChars="100" w:hanging="240"/>
        <w:rPr>
          <w:color w:val="000000" w:themeColor="text1"/>
          <w:sz w:val="24"/>
          <w:szCs w:val="24"/>
        </w:rPr>
      </w:pPr>
      <w:r w:rsidRPr="00FC4E53">
        <w:rPr>
          <w:rFonts w:hint="eastAsia"/>
          <w:color w:val="000000" w:themeColor="text1"/>
          <w:sz w:val="24"/>
          <w:szCs w:val="24"/>
        </w:rPr>
        <w:t xml:space="preserve">ア　</w:t>
      </w:r>
      <w:r w:rsidR="00ED1105" w:rsidRPr="00FC4E53">
        <w:rPr>
          <w:rFonts w:hint="eastAsia"/>
          <w:color w:val="000000" w:themeColor="text1"/>
          <w:sz w:val="24"/>
          <w:szCs w:val="24"/>
          <w:u w:val="single"/>
        </w:rPr>
        <w:t>事故</w:t>
      </w:r>
      <w:r w:rsidR="00235C84" w:rsidRPr="00FC4E53">
        <w:rPr>
          <w:rFonts w:hint="eastAsia"/>
          <w:color w:val="000000" w:themeColor="text1"/>
          <w:sz w:val="24"/>
          <w:szCs w:val="24"/>
          <w:u w:val="single"/>
        </w:rPr>
        <w:t>発生</w:t>
      </w:r>
      <w:r w:rsidR="0015035C" w:rsidRPr="00FC4E53">
        <w:rPr>
          <w:rFonts w:hint="eastAsia"/>
          <w:color w:val="000000" w:themeColor="text1"/>
          <w:sz w:val="24"/>
          <w:szCs w:val="24"/>
          <w:u w:val="single"/>
        </w:rPr>
        <w:t>の覚知</w:t>
      </w:r>
      <w:r w:rsidR="00ED1105" w:rsidRPr="00FC4E53">
        <w:rPr>
          <w:rFonts w:hint="eastAsia"/>
          <w:color w:val="000000" w:themeColor="text1"/>
          <w:sz w:val="24"/>
          <w:szCs w:val="24"/>
          <w:u w:val="single"/>
        </w:rPr>
        <w:t>から</w:t>
      </w:r>
      <w:r w:rsidR="00F5601A" w:rsidRPr="00FC4E53">
        <w:rPr>
          <w:rFonts w:hint="eastAsia"/>
          <w:color w:val="000000" w:themeColor="text1"/>
          <w:sz w:val="24"/>
          <w:szCs w:val="24"/>
          <w:u w:val="single"/>
        </w:rPr>
        <w:t>原則として</w:t>
      </w:r>
      <w:r w:rsidR="00ED1105" w:rsidRPr="00FC4E53">
        <w:rPr>
          <w:rFonts w:hint="eastAsia"/>
          <w:color w:val="000000" w:themeColor="text1"/>
          <w:sz w:val="24"/>
          <w:szCs w:val="24"/>
          <w:u w:val="single"/>
        </w:rPr>
        <w:t>１週間以内に、</w:t>
      </w:r>
      <w:r w:rsidR="00957F66" w:rsidRPr="00FC4E53">
        <w:rPr>
          <w:rFonts w:hint="eastAsia"/>
          <w:color w:val="000000" w:themeColor="text1"/>
          <w:sz w:val="24"/>
          <w:szCs w:val="24"/>
          <w:u w:val="single"/>
        </w:rPr>
        <w:t>サイバー</w:t>
      </w:r>
      <w:r w:rsidR="00ED1105" w:rsidRPr="00FC4E53">
        <w:rPr>
          <w:rFonts w:hint="eastAsia"/>
          <w:color w:val="000000" w:themeColor="text1"/>
          <w:sz w:val="24"/>
          <w:szCs w:val="24"/>
          <w:u w:val="single"/>
        </w:rPr>
        <w:t>セキュリティ委員会</w:t>
      </w:r>
      <w:r w:rsidR="00C0262F" w:rsidRPr="00FC4E53">
        <w:rPr>
          <w:rFonts w:hint="eastAsia"/>
          <w:color w:val="000000" w:themeColor="text1"/>
          <w:sz w:val="24"/>
          <w:szCs w:val="24"/>
          <w:u w:val="single"/>
        </w:rPr>
        <w:t>内</w:t>
      </w:r>
      <w:r w:rsidR="00ED1105" w:rsidRPr="00FC4E53">
        <w:rPr>
          <w:rFonts w:hint="eastAsia"/>
          <w:color w:val="000000" w:themeColor="text1"/>
          <w:sz w:val="24"/>
          <w:szCs w:val="24"/>
          <w:u w:val="single"/>
        </w:rPr>
        <w:t>に設置する事故対策部会を開催</w:t>
      </w:r>
      <w:r w:rsidR="00ED1105" w:rsidRPr="00FC4E53">
        <w:rPr>
          <w:rFonts w:hint="eastAsia"/>
          <w:color w:val="000000" w:themeColor="text1"/>
          <w:sz w:val="24"/>
          <w:szCs w:val="24"/>
        </w:rPr>
        <w:t>する。</w:t>
      </w:r>
    </w:p>
    <w:p w14:paraId="0024559F" w14:textId="77777777" w:rsidR="008202A5" w:rsidRPr="00FC4E53" w:rsidRDefault="008202A5" w:rsidP="008202A5">
      <w:pPr>
        <w:tabs>
          <w:tab w:val="left" w:pos="1050"/>
        </w:tabs>
        <w:ind w:leftChars="300" w:left="870" w:hangingChars="100" w:hanging="240"/>
        <w:jc w:val="center"/>
        <w:rPr>
          <w:color w:val="000000" w:themeColor="text1"/>
          <w:sz w:val="24"/>
          <w:szCs w:val="24"/>
        </w:rPr>
      </w:pPr>
      <w:r w:rsidRPr="00FC4E53">
        <w:rPr>
          <w:rFonts w:hint="eastAsia"/>
          <w:color w:val="000000" w:themeColor="text1"/>
          <w:sz w:val="24"/>
          <w:szCs w:val="24"/>
        </w:rPr>
        <w:t>〔中略〕</w:t>
      </w:r>
    </w:p>
    <w:p w14:paraId="0CF55343" w14:textId="77777777" w:rsidR="00C70CD3" w:rsidRPr="00FC4E53" w:rsidRDefault="00C70CD3" w:rsidP="00A56437">
      <w:pPr>
        <w:rPr>
          <w:color w:val="000000" w:themeColor="text1"/>
          <w:sz w:val="24"/>
          <w:szCs w:val="24"/>
        </w:rPr>
      </w:pPr>
    </w:p>
    <w:p w14:paraId="3A87E20C" w14:textId="77777777" w:rsidR="00C70CD3" w:rsidRPr="00FC4E53" w:rsidRDefault="00C50C93" w:rsidP="00A56437">
      <w:pPr>
        <w:rPr>
          <w:rFonts w:asciiTheme="majorEastAsia" w:eastAsiaTheme="majorEastAsia" w:hAnsiTheme="majorEastAsia"/>
          <w:b/>
          <w:color w:val="000000" w:themeColor="text1"/>
          <w:sz w:val="24"/>
          <w:szCs w:val="24"/>
        </w:rPr>
      </w:pPr>
      <w:r w:rsidRPr="00FC4E53">
        <w:rPr>
          <w:rFonts w:asciiTheme="majorEastAsia" w:eastAsiaTheme="majorEastAsia" w:hAnsiTheme="majorEastAsia" w:hint="eastAsia"/>
          <w:b/>
          <w:color w:val="000000" w:themeColor="text1"/>
          <w:sz w:val="24"/>
          <w:szCs w:val="24"/>
        </w:rPr>
        <w:t>９</w:t>
      </w:r>
      <w:r w:rsidR="00C70CD3" w:rsidRPr="00FC4E53">
        <w:rPr>
          <w:rFonts w:asciiTheme="majorEastAsia" w:eastAsiaTheme="majorEastAsia" w:hAnsiTheme="majorEastAsia" w:hint="eastAsia"/>
          <w:b/>
          <w:color w:val="000000" w:themeColor="text1"/>
          <w:sz w:val="24"/>
          <w:szCs w:val="24"/>
        </w:rPr>
        <w:t xml:space="preserve">　準用</w:t>
      </w:r>
    </w:p>
    <w:p w14:paraId="09F7AAC3" w14:textId="77777777" w:rsidR="00CF4B31" w:rsidRPr="00FC4E53" w:rsidRDefault="006068A7" w:rsidP="00A56437">
      <w:pPr>
        <w:rPr>
          <w:color w:val="000000" w:themeColor="text1"/>
          <w:sz w:val="24"/>
          <w:szCs w:val="24"/>
        </w:rPr>
      </w:pPr>
      <w:r w:rsidRPr="00FC4E53">
        <w:rPr>
          <w:rFonts w:hint="eastAsia"/>
          <w:color w:val="000000" w:themeColor="text1"/>
          <w:sz w:val="24"/>
          <w:szCs w:val="24"/>
        </w:rPr>
        <w:t xml:space="preserve">　　本要領は、</w:t>
      </w:r>
      <w:r w:rsidR="00415BCA" w:rsidRPr="00FC4E53">
        <w:rPr>
          <w:rFonts w:hint="eastAsia"/>
          <w:color w:val="000000" w:themeColor="text1"/>
          <w:sz w:val="24"/>
          <w:szCs w:val="24"/>
        </w:rPr>
        <w:t>必要に応じて、</w:t>
      </w:r>
      <w:r w:rsidRPr="00FC4E53">
        <w:rPr>
          <w:rFonts w:hint="eastAsia"/>
          <w:color w:val="000000" w:themeColor="text1"/>
          <w:sz w:val="24"/>
          <w:szCs w:val="24"/>
        </w:rPr>
        <w:t>機密情報</w:t>
      </w:r>
      <w:r w:rsidR="00903F95" w:rsidRPr="00FC4E53">
        <w:rPr>
          <w:rFonts w:hint="eastAsia"/>
          <w:color w:val="000000" w:themeColor="text1"/>
          <w:sz w:val="24"/>
          <w:szCs w:val="24"/>
        </w:rPr>
        <w:t>に係る事故</w:t>
      </w:r>
      <w:r w:rsidR="005A6498" w:rsidRPr="00FC4E53">
        <w:rPr>
          <w:rFonts w:hint="eastAsia"/>
          <w:color w:val="000000" w:themeColor="text1"/>
          <w:sz w:val="24"/>
          <w:szCs w:val="24"/>
        </w:rPr>
        <w:t>が発生した場合に</w:t>
      </w:r>
      <w:r w:rsidR="00903F95" w:rsidRPr="00FC4E53">
        <w:rPr>
          <w:rFonts w:hint="eastAsia"/>
          <w:color w:val="000000" w:themeColor="text1"/>
          <w:sz w:val="24"/>
          <w:szCs w:val="24"/>
        </w:rPr>
        <w:t>準用する。</w:t>
      </w:r>
    </w:p>
    <w:p w14:paraId="7D5EBF2C" w14:textId="77777777" w:rsidR="008202A5" w:rsidRPr="00FC4E53" w:rsidRDefault="008202A5" w:rsidP="008202A5">
      <w:pPr>
        <w:tabs>
          <w:tab w:val="left" w:pos="1050"/>
        </w:tabs>
        <w:ind w:leftChars="300" w:left="870" w:hangingChars="100" w:hanging="240"/>
        <w:jc w:val="center"/>
        <w:rPr>
          <w:color w:val="000000" w:themeColor="text1"/>
          <w:sz w:val="24"/>
          <w:szCs w:val="24"/>
        </w:rPr>
      </w:pPr>
      <w:r w:rsidRPr="00FC4E53">
        <w:rPr>
          <w:rFonts w:hint="eastAsia"/>
          <w:color w:val="000000" w:themeColor="text1"/>
          <w:sz w:val="24"/>
          <w:szCs w:val="24"/>
        </w:rPr>
        <w:t>〔以下略〕</w:t>
      </w:r>
    </w:p>
    <w:p w14:paraId="36D8EE00" w14:textId="77777777" w:rsidR="001433FF" w:rsidRPr="00FC4E53" w:rsidRDefault="001433FF" w:rsidP="008202A5">
      <w:pPr>
        <w:rPr>
          <w:color w:val="000000" w:themeColor="text1"/>
          <w:sz w:val="24"/>
          <w:szCs w:val="24"/>
          <w:shd w:val="pct15" w:color="auto" w:fill="FFFFFF"/>
        </w:rPr>
      </w:pPr>
    </w:p>
    <w:sectPr w:rsidR="001433FF" w:rsidRPr="00FC4E53" w:rsidSect="006409F5">
      <w:headerReference w:type="default" r:id="rId11"/>
      <w:footerReference w:type="default" r:id="rId12"/>
      <w:pgSz w:w="11906" w:h="16838" w:code="9"/>
      <w:pgMar w:top="1247" w:right="1106" w:bottom="1247" w:left="1418" w:header="851" w:footer="471" w:gutter="0"/>
      <w:cols w:space="425"/>
      <w:docGrid w:type="lines" w:linePitch="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5C45D" w14:textId="77777777" w:rsidR="00FD7D86" w:rsidRDefault="00FD7D86" w:rsidP="004A2AA5">
      <w:r>
        <w:separator/>
      </w:r>
    </w:p>
  </w:endnote>
  <w:endnote w:type="continuationSeparator" w:id="0">
    <w:p w14:paraId="500EFD72" w14:textId="77777777" w:rsidR="00FD7D86" w:rsidRDefault="00FD7D86" w:rsidP="004A2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3915053"/>
      <w:docPartObj>
        <w:docPartGallery w:val="Page Numbers (Bottom of Page)"/>
        <w:docPartUnique/>
      </w:docPartObj>
    </w:sdtPr>
    <w:sdtEndPr/>
    <w:sdtContent>
      <w:p w14:paraId="27A69848" w14:textId="7D03C7E7" w:rsidR="00A8032B" w:rsidRDefault="00A8032B">
        <w:pPr>
          <w:pStyle w:val="a6"/>
          <w:jc w:val="center"/>
        </w:pPr>
        <w:r>
          <w:fldChar w:fldCharType="begin"/>
        </w:r>
        <w:r>
          <w:instrText>PAGE   \* MERGEFORMAT</w:instrText>
        </w:r>
        <w:r>
          <w:fldChar w:fldCharType="separate"/>
        </w:r>
        <w:r w:rsidR="00FC4E53" w:rsidRPr="00FC4E53">
          <w:rPr>
            <w:noProof/>
            <w:lang w:val="ja-JP"/>
          </w:rPr>
          <w:t>2</w:t>
        </w:r>
        <w:r>
          <w:fldChar w:fldCharType="end"/>
        </w:r>
      </w:p>
    </w:sdtContent>
  </w:sdt>
  <w:p w14:paraId="3D2CB7A8" w14:textId="77777777" w:rsidR="00A8032B" w:rsidRDefault="00A8032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5C4ED" w14:textId="77777777" w:rsidR="00FD7D86" w:rsidRDefault="00FD7D86" w:rsidP="004A2AA5">
      <w:r>
        <w:separator/>
      </w:r>
    </w:p>
  </w:footnote>
  <w:footnote w:type="continuationSeparator" w:id="0">
    <w:p w14:paraId="425C836C" w14:textId="77777777" w:rsidR="00FD7D86" w:rsidRDefault="00FD7D86" w:rsidP="004A2AA5">
      <w:r>
        <w:continuationSeparator/>
      </w:r>
    </w:p>
  </w:footnote>
  <w:footnote w:id="1">
    <w:p w14:paraId="1B85CD3E" w14:textId="77777777" w:rsidR="00591605" w:rsidRDefault="00591605">
      <w:pPr>
        <w:pStyle w:val="af3"/>
      </w:pPr>
      <w:r>
        <w:rPr>
          <w:rStyle w:val="af5"/>
        </w:rPr>
        <w:footnoteRef/>
      </w:r>
      <w:r>
        <w:t xml:space="preserve"> </w:t>
      </w:r>
      <w:r w:rsidR="00B62198">
        <w:rPr>
          <w:rFonts w:hint="eastAsia"/>
        </w:rPr>
        <w:t>下線は本抜粋で新たに付したもの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E48AD" w14:textId="77777777" w:rsidR="00A8032B" w:rsidRDefault="00501ECE">
    <w:pPr>
      <w:pStyle w:val="a4"/>
    </w:pPr>
    <w:r>
      <w:rPr>
        <w:rFonts w:hint="eastAsia"/>
      </w:rPr>
      <w:t>別紙２</w:t>
    </w:r>
  </w:p>
  <w:p w14:paraId="5F06E9BD" w14:textId="77777777" w:rsidR="00A8032B" w:rsidRPr="00D63B8C" w:rsidRDefault="00A8032B">
    <w:pPr>
      <w:pStyle w:val="a4"/>
      <w:rPr>
        <w:color w:val="31849B" w:themeColor="accent5"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E12CE"/>
    <w:multiLevelType w:val="hybridMultilevel"/>
    <w:tmpl w:val="4140C9F6"/>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 w15:restartNumberingAfterBreak="0">
    <w:nsid w:val="017A40DF"/>
    <w:multiLevelType w:val="hybridMultilevel"/>
    <w:tmpl w:val="CA3AAC02"/>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 w15:restartNumberingAfterBreak="0">
    <w:nsid w:val="0423576F"/>
    <w:multiLevelType w:val="hybridMultilevel"/>
    <w:tmpl w:val="237A5438"/>
    <w:lvl w:ilvl="0" w:tplc="3C5E6C88">
      <w:start w:val="1"/>
      <w:numFmt w:val="decimalFullWidth"/>
      <w:lvlText w:val="（%1）"/>
      <w:lvlJc w:val="left"/>
      <w:pPr>
        <w:ind w:left="720" w:hanging="360"/>
      </w:pPr>
      <w:rPr>
        <w:rFonts w:hint="eastAsia"/>
        <w:lang w:val="en-US"/>
      </w:rPr>
    </w:lvl>
    <w:lvl w:ilvl="1" w:tplc="59B879A8">
      <w:numFmt w:val="bullet"/>
      <w:lvlText w:val="○"/>
      <w:lvlJc w:val="left"/>
      <w:pPr>
        <w:ind w:left="1140" w:hanging="360"/>
      </w:pPr>
      <w:rPr>
        <w:rFonts w:ascii="ＭＳ 明朝" w:eastAsia="ＭＳ 明朝" w:hAnsi="ＭＳ 明朝" w:cstheme="minorBidi" w:hint="eastAsia"/>
      </w:rPr>
    </w:lvl>
    <w:lvl w:ilvl="2" w:tplc="3A7E7CF4">
      <w:start w:val="2"/>
      <w:numFmt w:val="decimalEnclosedCircle"/>
      <w:lvlText w:val="%3"/>
      <w:lvlJc w:val="left"/>
      <w:pPr>
        <w:ind w:left="1560" w:hanging="360"/>
      </w:pPr>
      <w:rPr>
        <w:rFonts w:hint="default"/>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E5A229E"/>
    <w:multiLevelType w:val="hybridMultilevel"/>
    <w:tmpl w:val="237A5438"/>
    <w:lvl w:ilvl="0" w:tplc="3C5E6C88">
      <w:start w:val="1"/>
      <w:numFmt w:val="decimalFullWidth"/>
      <w:lvlText w:val="（%1）"/>
      <w:lvlJc w:val="left"/>
      <w:pPr>
        <w:ind w:left="720" w:hanging="360"/>
      </w:pPr>
      <w:rPr>
        <w:rFonts w:hint="eastAsia"/>
        <w:lang w:val="en-US"/>
      </w:rPr>
    </w:lvl>
    <w:lvl w:ilvl="1" w:tplc="59B879A8">
      <w:numFmt w:val="bullet"/>
      <w:lvlText w:val="○"/>
      <w:lvlJc w:val="left"/>
      <w:pPr>
        <w:ind w:left="1140" w:hanging="360"/>
      </w:pPr>
      <w:rPr>
        <w:rFonts w:ascii="ＭＳ 明朝" w:eastAsia="ＭＳ 明朝" w:hAnsi="ＭＳ 明朝" w:cstheme="minorBidi" w:hint="eastAsia"/>
      </w:rPr>
    </w:lvl>
    <w:lvl w:ilvl="2" w:tplc="3A7E7CF4">
      <w:start w:val="2"/>
      <w:numFmt w:val="decimalEnclosedCircle"/>
      <w:lvlText w:val="%3"/>
      <w:lvlJc w:val="left"/>
      <w:pPr>
        <w:ind w:left="1560" w:hanging="360"/>
      </w:pPr>
      <w:rPr>
        <w:rFonts w:hint="default"/>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21840BBE"/>
    <w:multiLevelType w:val="hybridMultilevel"/>
    <w:tmpl w:val="24F2CB52"/>
    <w:lvl w:ilvl="0" w:tplc="0F2C8C3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82D7CDD"/>
    <w:multiLevelType w:val="hybridMultilevel"/>
    <w:tmpl w:val="4664DB7A"/>
    <w:lvl w:ilvl="0" w:tplc="81C4DF76">
      <w:start w:val="1"/>
      <w:numFmt w:val="decimal"/>
      <w:lvlText w:val="(%1)"/>
      <w:lvlJc w:val="left"/>
      <w:pPr>
        <w:ind w:left="480" w:hanging="360"/>
      </w:pPr>
      <w:rPr>
        <w:rFonts w:asciiTheme="minorHAnsi" w:hAnsiTheme="minorHAnsi" w:hint="default"/>
      </w:rPr>
    </w:lvl>
    <w:lvl w:ilvl="1" w:tplc="04090017">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6" w15:restartNumberingAfterBreak="0">
    <w:nsid w:val="32C614C4"/>
    <w:multiLevelType w:val="hybridMultilevel"/>
    <w:tmpl w:val="E6201350"/>
    <w:lvl w:ilvl="0" w:tplc="A26443F2">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454480D"/>
    <w:multiLevelType w:val="hybridMultilevel"/>
    <w:tmpl w:val="DCF8BB20"/>
    <w:lvl w:ilvl="0" w:tplc="EAE61CE4">
      <w:start w:val="1"/>
      <w:numFmt w:val="decimal"/>
      <w:lvlText w:val="(%1)"/>
      <w:lvlJc w:val="left"/>
      <w:pPr>
        <w:ind w:left="840" w:hanging="720"/>
      </w:pPr>
      <w:rPr>
        <w:rFonts w:asciiTheme="minorHAnsi" w:eastAsiaTheme="minorEastAsia" w:hAnsiTheme="minorHAnsi" w:hint="default"/>
        <w:b w:val="0"/>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8" w15:restartNumberingAfterBreak="0">
    <w:nsid w:val="360E0417"/>
    <w:multiLevelType w:val="hybridMultilevel"/>
    <w:tmpl w:val="D9843678"/>
    <w:lvl w:ilvl="0" w:tplc="FE78DCAA">
      <w:start w:val="1"/>
      <w:numFmt w:val="decimal"/>
      <w:lvlText w:val="(%1)"/>
      <w:lvlJc w:val="left"/>
      <w:pPr>
        <w:ind w:left="600" w:hanging="360"/>
      </w:pPr>
      <w:rPr>
        <w:rFonts w:hint="default"/>
      </w:rPr>
    </w:lvl>
    <w:lvl w:ilvl="1" w:tplc="04090017">
      <w:start w:val="1"/>
      <w:numFmt w:val="aiueoFullWidth"/>
      <w:lvlText w:val="(%2)"/>
      <w:lvlJc w:val="left"/>
      <w:pPr>
        <w:ind w:left="1080" w:hanging="420"/>
      </w:pPr>
    </w:lvl>
    <w:lvl w:ilvl="2" w:tplc="10144872">
      <w:start w:val="1"/>
      <w:numFmt w:val="decimalEnclosedCircle"/>
      <w:lvlText w:val="%3"/>
      <w:lvlJc w:val="left"/>
      <w:pPr>
        <w:ind w:left="1440" w:hanging="360"/>
      </w:pPr>
      <w:rPr>
        <w:rFonts w:hint="default"/>
      </w:r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8D32AD0"/>
    <w:multiLevelType w:val="hybridMultilevel"/>
    <w:tmpl w:val="CA3AAC02"/>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0" w15:restartNumberingAfterBreak="0">
    <w:nsid w:val="39982C6C"/>
    <w:multiLevelType w:val="hybridMultilevel"/>
    <w:tmpl w:val="237A5438"/>
    <w:lvl w:ilvl="0" w:tplc="3C5E6C88">
      <w:start w:val="1"/>
      <w:numFmt w:val="decimalFullWidth"/>
      <w:lvlText w:val="（%1）"/>
      <w:lvlJc w:val="left"/>
      <w:pPr>
        <w:ind w:left="720" w:hanging="360"/>
      </w:pPr>
      <w:rPr>
        <w:rFonts w:hint="eastAsia"/>
        <w:lang w:val="en-US"/>
      </w:rPr>
    </w:lvl>
    <w:lvl w:ilvl="1" w:tplc="59B879A8">
      <w:numFmt w:val="bullet"/>
      <w:lvlText w:val="○"/>
      <w:lvlJc w:val="left"/>
      <w:pPr>
        <w:ind w:left="1140" w:hanging="360"/>
      </w:pPr>
      <w:rPr>
        <w:rFonts w:ascii="ＭＳ 明朝" w:eastAsia="ＭＳ 明朝" w:hAnsi="ＭＳ 明朝" w:cstheme="minorBidi" w:hint="eastAsia"/>
      </w:rPr>
    </w:lvl>
    <w:lvl w:ilvl="2" w:tplc="3A7E7CF4">
      <w:start w:val="2"/>
      <w:numFmt w:val="decimalEnclosedCircle"/>
      <w:lvlText w:val="%3"/>
      <w:lvlJc w:val="left"/>
      <w:pPr>
        <w:ind w:left="1560" w:hanging="360"/>
      </w:pPr>
      <w:rPr>
        <w:rFonts w:hint="default"/>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C944A26"/>
    <w:multiLevelType w:val="hybridMultilevel"/>
    <w:tmpl w:val="3E804350"/>
    <w:lvl w:ilvl="0" w:tplc="4AC4ACAA">
      <w:start w:val="1"/>
      <w:numFmt w:val="decimal"/>
      <w:lvlText w:val="(%1)"/>
      <w:lvlJc w:val="left"/>
      <w:pPr>
        <w:ind w:left="600" w:hanging="360"/>
      </w:pPr>
      <w:rPr>
        <w:rFonts w:hint="eastAsia"/>
      </w:rPr>
    </w:lvl>
    <w:lvl w:ilvl="1" w:tplc="04090011">
      <w:start w:val="1"/>
      <w:numFmt w:val="decimalEnclosedCircle"/>
      <w:lvlText w:val="%2"/>
      <w:lvlJc w:val="left"/>
      <w:pPr>
        <w:ind w:left="1020" w:hanging="360"/>
      </w:pPr>
      <w:rPr>
        <w:lang w:val="en-US"/>
      </w:rPr>
    </w:lvl>
    <w:lvl w:ilvl="2" w:tplc="74CEA654">
      <w:start w:val="10"/>
      <w:numFmt w:val="lowerLetter"/>
      <w:lvlText w:val="%3."/>
      <w:lvlJc w:val="left"/>
      <w:pPr>
        <w:ind w:left="1440" w:hanging="360"/>
      </w:pPr>
      <w:rPr>
        <w:rFonts w:hint="default"/>
      </w:r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3EBF776A"/>
    <w:multiLevelType w:val="hybridMultilevel"/>
    <w:tmpl w:val="8A406144"/>
    <w:lvl w:ilvl="0" w:tplc="E444B5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5036E8"/>
    <w:multiLevelType w:val="hybridMultilevel"/>
    <w:tmpl w:val="2A08BB0C"/>
    <w:lvl w:ilvl="0" w:tplc="C48847E2">
      <w:start w:val="1"/>
      <w:numFmt w:val="decimal"/>
      <w:lvlText w:val="(%1)"/>
      <w:lvlJc w:val="left"/>
      <w:pPr>
        <w:ind w:left="600" w:hanging="360"/>
      </w:pPr>
      <w:rPr>
        <w:rFonts w:hint="default"/>
      </w:rPr>
    </w:lvl>
    <w:lvl w:ilvl="1" w:tplc="04090017">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46393763"/>
    <w:multiLevelType w:val="hybridMultilevel"/>
    <w:tmpl w:val="237A5438"/>
    <w:lvl w:ilvl="0" w:tplc="3C5E6C88">
      <w:start w:val="1"/>
      <w:numFmt w:val="decimalFullWidth"/>
      <w:lvlText w:val="（%1）"/>
      <w:lvlJc w:val="left"/>
      <w:pPr>
        <w:ind w:left="720" w:hanging="360"/>
      </w:pPr>
      <w:rPr>
        <w:rFonts w:hint="eastAsia"/>
        <w:lang w:val="en-US"/>
      </w:rPr>
    </w:lvl>
    <w:lvl w:ilvl="1" w:tplc="59B879A8">
      <w:numFmt w:val="bullet"/>
      <w:lvlText w:val="○"/>
      <w:lvlJc w:val="left"/>
      <w:pPr>
        <w:ind w:left="1140" w:hanging="360"/>
      </w:pPr>
      <w:rPr>
        <w:rFonts w:ascii="ＭＳ 明朝" w:eastAsia="ＭＳ 明朝" w:hAnsi="ＭＳ 明朝" w:cstheme="minorBidi" w:hint="eastAsia"/>
      </w:rPr>
    </w:lvl>
    <w:lvl w:ilvl="2" w:tplc="3A7E7CF4">
      <w:start w:val="2"/>
      <w:numFmt w:val="decimalEnclosedCircle"/>
      <w:lvlText w:val="%3"/>
      <w:lvlJc w:val="left"/>
      <w:pPr>
        <w:ind w:left="1560" w:hanging="360"/>
      </w:pPr>
      <w:rPr>
        <w:rFonts w:hint="default"/>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4FE7291F"/>
    <w:multiLevelType w:val="hybridMultilevel"/>
    <w:tmpl w:val="237A5438"/>
    <w:lvl w:ilvl="0" w:tplc="3C5E6C88">
      <w:start w:val="1"/>
      <w:numFmt w:val="decimalFullWidth"/>
      <w:lvlText w:val="（%1）"/>
      <w:lvlJc w:val="left"/>
      <w:pPr>
        <w:ind w:left="720" w:hanging="360"/>
      </w:pPr>
      <w:rPr>
        <w:rFonts w:hint="eastAsia"/>
        <w:lang w:val="en-US"/>
      </w:rPr>
    </w:lvl>
    <w:lvl w:ilvl="1" w:tplc="59B879A8">
      <w:numFmt w:val="bullet"/>
      <w:lvlText w:val="○"/>
      <w:lvlJc w:val="left"/>
      <w:pPr>
        <w:ind w:left="1140" w:hanging="360"/>
      </w:pPr>
      <w:rPr>
        <w:rFonts w:ascii="ＭＳ 明朝" w:eastAsia="ＭＳ 明朝" w:hAnsi="ＭＳ 明朝" w:cstheme="minorBidi" w:hint="eastAsia"/>
      </w:rPr>
    </w:lvl>
    <w:lvl w:ilvl="2" w:tplc="3A7E7CF4">
      <w:start w:val="2"/>
      <w:numFmt w:val="decimalEnclosedCircle"/>
      <w:lvlText w:val="%3"/>
      <w:lvlJc w:val="left"/>
      <w:pPr>
        <w:ind w:left="1560" w:hanging="360"/>
      </w:pPr>
      <w:rPr>
        <w:rFonts w:hint="default"/>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50A45868"/>
    <w:multiLevelType w:val="hybridMultilevel"/>
    <w:tmpl w:val="262E13AC"/>
    <w:lvl w:ilvl="0" w:tplc="4AC4ACAA">
      <w:start w:val="1"/>
      <w:numFmt w:val="decimal"/>
      <w:lvlText w:val="(%1)"/>
      <w:lvlJc w:val="left"/>
      <w:pPr>
        <w:ind w:left="600" w:hanging="360"/>
      </w:pPr>
      <w:rPr>
        <w:rFonts w:hint="eastAsia"/>
      </w:rPr>
    </w:lvl>
    <w:lvl w:ilvl="1" w:tplc="0BBCAFFA">
      <w:start w:val="1"/>
      <w:numFmt w:val="decimalEnclosedCircle"/>
      <w:lvlText w:val="%2"/>
      <w:lvlJc w:val="left"/>
      <w:pPr>
        <w:ind w:left="1020" w:hanging="360"/>
      </w:pPr>
      <w:rPr>
        <w:rFonts w:hint="eastAsia"/>
      </w:r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51A6176A"/>
    <w:multiLevelType w:val="hybridMultilevel"/>
    <w:tmpl w:val="FB56A044"/>
    <w:lvl w:ilvl="0" w:tplc="AB02FBF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6246676D"/>
    <w:multiLevelType w:val="hybridMultilevel"/>
    <w:tmpl w:val="D5A012C8"/>
    <w:lvl w:ilvl="0" w:tplc="CC22B6EE">
      <w:start w:val="1"/>
      <w:numFmt w:val="decimalEnclosedCircle"/>
      <w:lvlText w:val="%1"/>
      <w:lvlJc w:val="left"/>
      <w:pPr>
        <w:ind w:left="840" w:hanging="360"/>
      </w:pPr>
      <w:rPr>
        <w:rFonts w:asciiTheme="minorHAnsi" w:eastAsiaTheme="minorEastAsia" w:hAnsiTheme="minorHAnsi" w:cstheme="minorBidi"/>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669E1327"/>
    <w:multiLevelType w:val="hybridMultilevel"/>
    <w:tmpl w:val="C1D6E5DC"/>
    <w:lvl w:ilvl="0" w:tplc="E75C5DE0">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0" w15:restartNumberingAfterBreak="0">
    <w:nsid w:val="70AA031D"/>
    <w:multiLevelType w:val="hybridMultilevel"/>
    <w:tmpl w:val="237A5438"/>
    <w:lvl w:ilvl="0" w:tplc="3C5E6C88">
      <w:start w:val="1"/>
      <w:numFmt w:val="decimalFullWidth"/>
      <w:lvlText w:val="（%1）"/>
      <w:lvlJc w:val="left"/>
      <w:pPr>
        <w:ind w:left="720" w:hanging="360"/>
      </w:pPr>
      <w:rPr>
        <w:rFonts w:hint="eastAsia"/>
        <w:lang w:val="en-US"/>
      </w:rPr>
    </w:lvl>
    <w:lvl w:ilvl="1" w:tplc="59B879A8">
      <w:numFmt w:val="bullet"/>
      <w:lvlText w:val="○"/>
      <w:lvlJc w:val="left"/>
      <w:pPr>
        <w:ind w:left="1140" w:hanging="360"/>
      </w:pPr>
      <w:rPr>
        <w:rFonts w:ascii="ＭＳ 明朝" w:eastAsia="ＭＳ 明朝" w:hAnsi="ＭＳ 明朝" w:cstheme="minorBidi" w:hint="eastAsia"/>
      </w:rPr>
    </w:lvl>
    <w:lvl w:ilvl="2" w:tplc="3A7E7CF4">
      <w:start w:val="2"/>
      <w:numFmt w:val="decimalEnclosedCircle"/>
      <w:lvlText w:val="%3"/>
      <w:lvlJc w:val="left"/>
      <w:pPr>
        <w:ind w:left="1560" w:hanging="360"/>
      </w:pPr>
      <w:rPr>
        <w:rFonts w:hint="default"/>
      </w:r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79D3619C"/>
    <w:multiLevelType w:val="hybridMultilevel"/>
    <w:tmpl w:val="237A5438"/>
    <w:lvl w:ilvl="0" w:tplc="3C5E6C88">
      <w:start w:val="1"/>
      <w:numFmt w:val="decimalFullWidth"/>
      <w:lvlText w:val="（%1）"/>
      <w:lvlJc w:val="left"/>
      <w:pPr>
        <w:ind w:left="1725" w:hanging="360"/>
      </w:pPr>
      <w:rPr>
        <w:rFonts w:hint="eastAsia"/>
        <w:lang w:val="en-US"/>
      </w:rPr>
    </w:lvl>
    <w:lvl w:ilvl="1" w:tplc="59B879A8">
      <w:numFmt w:val="bullet"/>
      <w:lvlText w:val="○"/>
      <w:lvlJc w:val="left"/>
      <w:pPr>
        <w:ind w:left="2145" w:hanging="360"/>
      </w:pPr>
      <w:rPr>
        <w:rFonts w:ascii="ＭＳ 明朝" w:eastAsia="ＭＳ 明朝" w:hAnsi="ＭＳ 明朝" w:cstheme="minorBidi" w:hint="eastAsia"/>
      </w:rPr>
    </w:lvl>
    <w:lvl w:ilvl="2" w:tplc="3A7E7CF4">
      <w:start w:val="2"/>
      <w:numFmt w:val="decimalEnclosedCircle"/>
      <w:lvlText w:val="%3"/>
      <w:lvlJc w:val="left"/>
      <w:pPr>
        <w:ind w:left="2565" w:hanging="360"/>
      </w:pPr>
      <w:rPr>
        <w:rFonts w:hint="default"/>
      </w:rPr>
    </w:lvl>
    <w:lvl w:ilvl="3" w:tplc="0409000F" w:tentative="1">
      <w:start w:val="1"/>
      <w:numFmt w:val="decimal"/>
      <w:lvlText w:val="%4."/>
      <w:lvlJc w:val="left"/>
      <w:pPr>
        <w:ind w:left="3045" w:hanging="420"/>
      </w:pPr>
    </w:lvl>
    <w:lvl w:ilvl="4" w:tplc="04090017" w:tentative="1">
      <w:start w:val="1"/>
      <w:numFmt w:val="aiueoFullWidth"/>
      <w:lvlText w:val="(%5)"/>
      <w:lvlJc w:val="left"/>
      <w:pPr>
        <w:ind w:left="3465" w:hanging="420"/>
      </w:pPr>
    </w:lvl>
    <w:lvl w:ilvl="5" w:tplc="04090011" w:tentative="1">
      <w:start w:val="1"/>
      <w:numFmt w:val="decimalEnclosedCircle"/>
      <w:lvlText w:val="%6"/>
      <w:lvlJc w:val="left"/>
      <w:pPr>
        <w:ind w:left="3885" w:hanging="420"/>
      </w:pPr>
    </w:lvl>
    <w:lvl w:ilvl="6" w:tplc="0409000F" w:tentative="1">
      <w:start w:val="1"/>
      <w:numFmt w:val="decimal"/>
      <w:lvlText w:val="%7."/>
      <w:lvlJc w:val="left"/>
      <w:pPr>
        <w:ind w:left="4305" w:hanging="420"/>
      </w:pPr>
    </w:lvl>
    <w:lvl w:ilvl="7" w:tplc="04090017" w:tentative="1">
      <w:start w:val="1"/>
      <w:numFmt w:val="aiueoFullWidth"/>
      <w:lvlText w:val="(%8)"/>
      <w:lvlJc w:val="left"/>
      <w:pPr>
        <w:ind w:left="4725" w:hanging="420"/>
      </w:pPr>
    </w:lvl>
    <w:lvl w:ilvl="8" w:tplc="04090011" w:tentative="1">
      <w:start w:val="1"/>
      <w:numFmt w:val="decimalEnclosedCircle"/>
      <w:lvlText w:val="%9"/>
      <w:lvlJc w:val="left"/>
      <w:pPr>
        <w:ind w:left="5145" w:hanging="420"/>
      </w:pPr>
    </w:lvl>
  </w:abstractNum>
  <w:abstractNum w:abstractNumId="22" w15:restartNumberingAfterBreak="0">
    <w:nsid w:val="7D6E2BB0"/>
    <w:multiLevelType w:val="hybridMultilevel"/>
    <w:tmpl w:val="CA3AAC02"/>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3" w15:restartNumberingAfterBreak="0">
    <w:nsid w:val="7DA167BA"/>
    <w:multiLevelType w:val="hybridMultilevel"/>
    <w:tmpl w:val="CA3AAC02"/>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4" w15:restartNumberingAfterBreak="0">
    <w:nsid w:val="7DDC3D92"/>
    <w:multiLevelType w:val="hybridMultilevel"/>
    <w:tmpl w:val="CA3AAC02"/>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num w:numId="1" w16cid:durableId="295989397">
    <w:abstractNumId w:val="17"/>
  </w:num>
  <w:num w:numId="2" w16cid:durableId="1034429738">
    <w:abstractNumId w:val="19"/>
  </w:num>
  <w:num w:numId="3" w16cid:durableId="1157770073">
    <w:abstractNumId w:val="10"/>
  </w:num>
  <w:num w:numId="4" w16cid:durableId="2120876461">
    <w:abstractNumId w:val="4"/>
  </w:num>
  <w:num w:numId="5" w16cid:durableId="1326932476">
    <w:abstractNumId w:val="6"/>
  </w:num>
  <w:num w:numId="6" w16cid:durableId="771776279">
    <w:abstractNumId w:val="11"/>
  </w:num>
  <w:num w:numId="7" w16cid:durableId="2034719475">
    <w:abstractNumId w:val="18"/>
  </w:num>
  <w:num w:numId="8" w16cid:durableId="1891724393">
    <w:abstractNumId w:val="16"/>
  </w:num>
  <w:num w:numId="9" w16cid:durableId="317851315">
    <w:abstractNumId w:val="5"/>
  </w:num>
  <w:num w:numId="10" w16cid:durableId="1687906681">
    <w:abstractNumId w:val="7"/>
  </w:num>
  <w:num w:numId="11" w16cid:durableId="498279140">
    <w:abstractNumId w:val="12"/>
  </w:num>
  <w:num w:numId="12" w16cid:durableId="102457300">
    <w:abstractNumId w:val="8"/>
  </w:num>
  <w:num w:numId="13" w16cid:durableId="447311687">
    <w:abstractNumId w:val="13"/>
  </w:num>
  <w:num w:numId="14" w16cid:durableId="1889025949">
    <w:abstractNumId w:val="3"/>
  </w:num>
  <w:num w:numId="15" w16cid:durableId="407702178">
    <w:abstractNumId w:val="14"/>
  </w:num>
  <w:num w:numId="16" w16cid:durableId="2064601996">
    <w:abstractNumId w:val="0"/>
  </w:num>
  <w:num w:numId="17" w16cid:durableId="796680173">
    <w:abstractNumId w:val="1"/>
  </w:num>
  <w:num w:numId="18" w16cid:durableId="1096025386">
    <w:abstractNumId w:val="23"/>
  </w:num>
  <w:num w:numId="19" w16cid:durableId="269096064">
    <w:abstractNumId w:val="21"/>
  </w:num>
  <w:num w:numId="20" w16cid:durableId="1211183802">
    <w:abstractNumId w:val="22"/>
  </w:num>
  <w:num w:numId="21" w16cid:durableId="788009994">
    <w:abstractNumId w:val="20"/>
  </w:num>
  <w:num w:numId="22" w16cid:durableId="1680935244">
    <w:abstractNumId w:val="2"/>
  </w:num>
  <w:num w:numId="23" w16cid:durableId="1106342560">
    <w:abstractNumId w:val="9"/>
  </w:num>
  <w:num w:numId="24" w16cid:durableId="1312637635">
    <w:abstractNumId w:val="24"/>
  </w:num>
  <w:num w:numId="25" w16cid:durableId="12246792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8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233"/>
    <w:rsid w:val="0000595B"/>
    <w:rsid w:val="00007E92"/>
    <w:rsid w:val="00014D69"/>
    <w:rsid w:val="00024966"/>
    <w:rsid w:val="00032BCD"/>
    <w:rsid w:val="00070ED4"/>
    <w:rsid w:val="00083614"/>
    <w:rsid w:val="00085F5A"/>
    <w:rsid w:val="0009572D"/>
    <w:rsid w:val="000B1E82"/>
    <w:rsid w:val="000B234F"/>
    <w:rsid w:val="000B6994"/>
    <w:rsid w:val="000D3967"/>
    <w:rsid w:val="001151C1"/>
    <w:rsid w:val="0011704A"/>
    <w:rsid w:val="00127BDC"/>
    <w:rsid w:val="001433FF"/>
    <w:rsid w:val="0015035C"/>
    <w:rsid w:val="001512E8"/>
    <w:rsid w:val="00151BEF"/>
    <w:rsid w:val="00155C2D"/>
    <w:rsid w:val="00157106"/>
    <w:rsid w:val="00173BCB"/>
    <w:rsid w:val="0018103F"/>
    <w:rsid w:val="00182AA1"/>
    <w:rsid w:val="00183A20"/>
    <w:rsid w:val="001918DE"/>
    <w:rsid w:val="001A7A42"/>
    <w:rsid w:val="001D5851"/>
    <w:rsid w:val="001E550F"/>
    <w:rsid w:val="001F7D9B"/>
    <w:rsid w:val="00222AB8"/>
    <w:rsid w:val="00235C84"/>
    <w:rsid w:val="00287A1F"/>
    <w:rsid w:val="002978B6"/>
    <w:rsid w:val="002B1045"/>
    <w:rsid w:val="002B1C0E"/>
    <w:rsid w:val="002B66B1"/>
    <w:rsid w:val="002C4DE2"/>
    <w:rsid w:val="002C5FFC"/>
    <w:rsid w:val="002F36B5"/>
    <w:rsid w:val="002F3A62"/>
    <w:rsid w:val="00311B1B"/>
    <w:rsid w:val="00313DBD"/>
    <w:rsid w:val="00341BFD"/>
    <w:rsid w:val="00352239"/>
    <w:rsid w:val="0037551F"/>
    <w:rsid w:val="00383C54"/>
    <w:rsid w:val="00390202"/>
    <w:rsid w:val="00391621"/>
    <w:rsid w:val="003A643A"/>
    <w:rsid w:val="003A662D"/>
    <w:rsid w:val="003C20B0"/>
    <w:rsid w:val="003E48CB"/>
    <w:rsid w:val="00401C7B"/>
    <w:rsid w:val="00415BCA"/>
    <w:rsid w:val="004257C7"/>
    <w:rsid w:val="00447FEF"/>
    <w:rsid w:val="00450BA8"/>
    <w:rsid w:val="004547EF"/>
    <w:rsid w:val="00455076"/>
    <w:rsid w:val="00455DBD"/>
    <w:rsid w:val="00493F79"/>
    <w:rsid w:val="004A2AA5"/>
    <w:rsid w:val="004B075A"/>
    <w:rsid w:val="004F3B10"/>
    <w:rsid w:val="00501ECE"/>
    <w:rsid w:val="005224F4"/>
    <w:rsid w:val="00527C6E"/>
    <w:rsid w:val="005324A1"/>
    <w:rsid w:val="00552957"/>
    <w:rsid w:val="00570376"/>
    <w:rsid w:val="005709B0"/>
    <w:rsid w:val="00585A14"/>
    <w:rsid w:val="00587C96"/>
    <w:rsid w:val="00591605"/>
    <w:rsid w:val="005A2CD4"/>
    <w:rsid w:val="005A6498"/>
    <w:rsid w:val="005B0D61"/>
    <w:rsid w:val="005B361D"/>
    <w:rsid w:val="005D1FD0"/>
    <w:rsid w:val="005D477B"/>
    <w:rsid w:val="005D7A98"/>
    <w:rsid w:val="005E4971"/>
    <w:rsid w:val="005F07B5"/>
    <w:rsid w:val="005F0C63"/>
    <w:rsid w:val="005F45F5"/>
    <w:rsid w:val="006068A7"/>
    <w:rsid w:val="006201E5"/>
    <w:rsid w:val="00623BC5"/>
    <w:rsid w:val="00627BB4"/>
    <w:rsid w:val="006409F5"/>
    <w:rsid w:val="00646F23"/>
    <w:rsid w:val="006477F9"/>
    <w:rsid w:val="00672638"/>
    <w:rsid w:val="006C16C0"/>
    <w:rsid w:val="006C7147"/>
    <w:rsid w:val="006D623B"/>
    <w:rsid w:val="006E4E08"/>
    <w:rsid w:val="006F215E"/>
    <w:rsid w:val="006F2570"/>
    <w:rsid w:val="006F28CC"/>
    <w:rsid w:val="00707583"/>
    <w:rsid w:val="00722D48"/>
    <w:rsid w:val="00722E8C"/>
    <w:rsid w:val="00723A88"/>
    <w:rsid w:val="0072625E"/>
    <w:rsid w:val="00755823"/>
    <w:rsid w:val="00764866"/>
    <w:rsid w:val="007716E0"/>
    <w:rsid w:val="00795006"/>
    <w:rsid w:val="00796138"/>
    <w:rsid w:val="007A3CEE"/>
    <w:rsid w:val="007B1457"/>
    <w:rsid w:val="007E6472"/>
    <w:rsid w:val="007F7A3F"/>
    <w:rsid w:val="00811560"/>
    <w:rsid w:val="00811A1D"/>
    <w:rsid w:val="008202A5"/>
    <w:rsid w:val="00824A4C"/>
    <w:rsid w:val="00827A37"/>
    <w:rsid w:val="0084677D"/>
    <w:rsid w:val="008565EA"/>
    <w:rsid w:val="00857471"/>
    <w:rsid w:val="00857FE6"/>
    <w:rsid w:val="0086668A"/>
    <w:rsid w:val="00876FFA"/>
    <w:rsid w:val="008916D7"/>
    <w:rsid w:val="00891E2D"/>
    <w:rsid w:val="008D1C66"/>
    <w:rsid w:val="008D2E9D"/>
    <w:rsid w:val="008D641B"/>
    <w:rsid w:val="008F3E54"/>
    <w:rsid w:val="008F69C2"/>
    <w:rsid w:val="00903F95"/>
    <w:rsid w:val="00910729"/>
    <w:rsid w:val="00912D23"/>
    <w:rsid w:val="00926660"/>
    <w:rsid w:val="00927708"/>
    <w:rsid w:val="00952D67"/>
    <w:rsid w:val="00957F66"/>
    <w:rsid w:val="009856D8"/>
    <w:rsid w:val="00995278"/>
    <w:rsid w:val="009A0B02"/>
    <w:rsid w:val="009A33C2"/>
    <w:rsid w:val="009A591F"/>
    <w:rsid w:val="009C71D9"/>
    <w:rsid w:val="009D0C6E"/>
    <w:rsid w:val="009E4246"/>
    <w:rsid w:val="009E562E"/>
    <w:rsid w:val="009F1115"/>
    <w:rsid w:val="00A0186C"/>
    <w:rsid w:val="00A174C0"/>
    <w:rsid w:val="00A35F70"/>
    <w:rsid w:val="00A36F81"/>
    <w:rsid w:val="00A430CC"/>
    <w:rsid w:val="00A56437"/>
    <w:rsid w:val="00A6029F"/>
    <w:rsid w:val="00A60FE4"/>
    <w:rsid w:val="00A64ECF"/>
    <w:rsid w:val="00A8032B"/>
    <w:rsid w:val="00A856F6"/>
    <w:rsid w:val="00A943C0"/>
    <w:rsid w:val="00AA66E7"/>
    <w:rsid w:val="00AE3DD3"/>
    <w:rsid w:val="00AF4565"/>
    <w:rsid w:val="00B2134D"/>
    <w:rsid w:val="00B242D4"/>
    <w:rsid w:val="00B42A05"/>
    <w:rsid w:val="00B4471F"/>
    <w:rsid w:val="00B56026"/>
    <w:rsid w:val="00B56EB2"/>
    <w:rsid w:val="00B62198"/>
    <w:rsid w:val="00B64369"/>
    <w:rsid w:val="00B717D2"/>
    <w:rsid w:val="00B92A2F"/>
    <w:rsid w:val="00B96233"/>
    <w:rsid w:val="00BA003B"/>
    <w:rsid w:val="00BA1874"/>
    <w:rsid w:val="00BA33E2"/>
    <w:rsid w:val="00BB4D66"/>
    <w:rsid w:val="00BC0EB7"/>
    <w:rsid w:val="00BD1B8A"/>
    <w:rsid w:val="00BE4B74"/>
    <w:rsid w:val="00BE6916"/>
    <w:rsid w:val="00C0262F"/>
    <w:rsid w:val="00C24726"/>
    <w:rsid w:val="00C437A6"/>
    <w:rsid w:val="00C50C93"/>
    <w:rsid w:val="00C61227"/>
    <w:rsid w:val="00C70CD3"/>
    <w:rsid w:val="00C76CC8"/>
    <w:rsid w:val="00C83DB9"/>
    <w:rsid w:val="00C9057F"/>
    <w:rsid w:val="00C9144C"/>
    <w:rsid w:val="00C9673D"/>
    <w:rsid w:val="00CA6BC7"/>
    <w:rsid w:val="00CB2790"/>
    <w:rsid w:val="00CC4DFC"/>
    <w:rsid w:val="00CF0CDB"/>
    <w:rsid w:val="00CF45CF"/>
    <w:rsid w:val="00CF4B31"/>
    <w:rsid w:val="00D00C21"/>
    <w:rsid w:val="00D3223A"/>
    <w:rsid w:val="00D45155"/>
    <w:rsid w:val="00D509D0"/>
    <w:rsid w:val="00D52FAB"/>
    <w:rsid w:val="00D54138"/>
    <w:rsid w:val="00D567E0"/>
    <w:rsid w:val="00D63B8C"/>
    <w:rsid w:val="00D6716A"/>
    <w:rsid w:val="00D729A3"/>
    <w:rsid w:val="00D9576D"/>
    <w:rsid w:val="00DB4195"/>
    <w:rsid w:val="00DB69D7"/>
    <w:rsid w:val="00DC3333"/>
    <w:rsid w:val="00DC7D5E"/>
    <w:rsid w:val="00DD35BA"/>
    <w:rsid w:val="00DD362E"/>
    <w:rsid w:val="00E0203F"/>
    <w:rsid w:val="00E16429"/>
    <w:rsid w:val="00E22F31"/>
    <w:rsid w:val="00E2688A"/>
    <w:rsid w:val="00E519BE"/>
    <w:rsid w:val="00E8161F"/>
    <w:rsid w:val="00E872FD"/>
    <w:rsid w:val="00E87E7F"/>
    <w:rsid w:val="00E95C52"/>
    <w:rsid w:val="00EA5FE1"/>
    <w:rsid w:val="00EB41D4"/>
    <w:rsid w:val="00EB6E89"/>
    <w:rsid w:val="00EC441A"/>
    <w:rsid w:val="00ED1105"/>
    <w:rsid w:val="00ED6A65"/>
    <w:rsid w:val="00EF2763"/>
    <w:rsid w:val="00F02BF9"/>
    <w:rsid w:val="00F14748"/>
    <w:rsid w:val="00F1522E"/>
    <w:rsid w:val="00F20DA1"/>
    <w:rsid w:val="00F379E3"/>
    <w:rsid w:val="00F5113B"/>
    <w:rsid w:val="00F527C1"/>
    <w:rsid w:val="00F5601A"/>
    <w:rsid w:val="00F62728"/>
    <w:rsid w:val="00F756B7"/>
    <w:rsid w:val="00F80718"/>
    <w:rsid w:val="00F824F4"/>
    <w:rsid w:val="00FB1454"/>
    <w:rsid w:val="00FC4E53"/>
    <w:rsid w:val="00FC5535"/>
    <w:rsid w:val="00FD2547"/>
    <w:rsid w:val="00FD7D86"/>
    <w:rsid w:val="00FE5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34EBA49"/>
  <w15:docId w15:val="{03931A60-5084-41D7-8421-A0FF4882C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33E2"/>
    <w:pPr>
      <w:ind w:leftChars="400" w:left="840"/>
    </w:pPr>
  </w:style>
  <w:style w:type="paragraph" w:styleId="a4">
    <w:name w:val="header"/>
    <w:basedOn w:val="a"/>
    <w:link w:val="a5"/>
    <w:uiPriority w:val="99"/>
    <w:unhideWhenUsed/>
    <w:rsid w:val="004A2AA5"/>
    <w:pPr>
      <w:tabs>
        <w:tab w:val="center" w:pos="4252"/>
        <w:tab w:val="right" w:pos="8504"/>
      </w:tabs>
      <w:snapToGrid w:val="0"/>
    </w:pPr>
  </w:style>
  <w:style w:type="character" w:customStyle="1" w:styleId="a5">
    <w:name w:val="ヘッダー (文字)"/>
    <w:basedOn w:val="a0"/>
    <w:link w:val="a4"/>
    <w:uiPriority w:val="99"/>
    <w:rsid w:val="004A2AA5"/>
  </w:style>
  <w:style w:type="paragraph" w:styleId="a6">
    <w:name w:val="footer"/>
    <w:basedOn w:val="a"/>
    <w:link w:val="a7"/>
    <w:uiPriority w:val="99"/>
    <w:unhideWhenUsed/>
    <w:rsid w:val="004A2AA5"/>
    <w:pPr>
      <w:tabs>
        <w:tab w:val="center" w:pos="4252"/>
        <w:tab w:val="right" w:pos="8504"/>
      </w:tabs>
      <w:snapToGrid w:val="0"/>
    </w:pPr>
  </w:style>
  <w:style w:type="character" w:customStyle="1" w:styleId="a7">
    <w:name w:val="フッター (文字)"/>
    <w:basedOn w:val="a0"/>
    <w:link w:val="a6"/>
    <w:uiPriority w:val="99"/>
    <w:rsid w:val="004A2AA5"/>
  </w:style>
  <w:style w:type="paragraph" w:styleId="a8">
    <w:name w:val="Balloon Text"/>
    <w:basedOn w:val="a"/>
    <w:link w:val="a9"/>
    <w:uiPriority w:val="99"/>
    <w:semiHidden/>
    <w:unhideWhenUsed/>
    <w:rsid w:val="005A2CD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A2CD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151BEF"/>
    <w:rPr>
      <w:sz w:val="18"/>
      <w:szCs w:val="18"/>
    </w:rPr>
  </w:style>
  <w:style w:type="paragraph" w:styleId="ab">
    <w:name w:val="annotation text"/>
    <w:basedOn w:val="a"/>
    <w:link w:val="ac"/>
    <w:uiPriority w:val="99"/>
    <w:semiHidden/>
    <w:unhideWhenUsed/>
    <w:rsid w:val="00151BEF"/>
    <w:pPr>
      <w:jc w:val="left"/>
    </w:pPr>
  </w:style>
  <w:style w:type="character" w:customStyle="1" w:styleId="ac">
    <w:name w:val="コメント文字列 (文字)"/>
    <w:basedOn w:val="a0"/>
    <w:link w:val="ab"/>
    <w:uiPriority w:val="99"/>
    <w:semiHidden/>
    <w:rsid w:val="00151BEF"/>
  </w:style>
  <w:style w:type="paragraph" w:styleId="ad">
    <w:name w:val="annotation subject"/>
    <w:basedOn w:val="ab"/>
    <w:next w:val="ab"/>
    <w:link w:val="ae"/>
    <w:uiPriority w:val="99"/>
    <w:semiHidden/>
    <w:unhideWhenUsed/>
    <w:rsid w:val="00151BEF"/>
    <w:rPr>
      <w:b/>
      <w:bCs/>
    </w:rPr>
  </w:style>
  <w:style w:type="character" w:customStyle="1" w:styleId="ae">
    <w:name w:val="コメント内容 (文字)"/>
    <w:basedOn w:val="ac"/>
    <w:link w:val="ad"/>
    <w:uiPriority w:val="99"/>
    <w:semiHidden/>
    <w:rsid w:val="00151BEF"/>
    <w:rPr>
      <w:b/>
      <w:bCs/>
    </w:rPr>
  </w:style>
  <w:style w:type="paragraph" w:styleId="af">
    <w:name w:val="Revision"/>
    <w:hidden/>
    <w:uiPriority w:val="99"/>
    <w:semiHidden/>
    <w:rsid w:val="000B6994"/>
  </w:style>
  <w:style w:type="paragraph" w:styleId="af0">
    <w:name w:val="endnote text"/>
    <w:basedOn w:val="a"/>
    <w:link w:val="af1"/>
    <w:uiPriority w:val="99"/>
    <w:semiHidden/>
    <w:unhideWhenUsed/>
    <w:rsid w:val="00591605"/>
    <w:pPr>
      <w:snapToGrid w:val="0"/>
      <w:jc w:val="left"/>
    </w:pPr>
  </w:style>
  <w:style w:type="character" w:customStyle="1" w:styleId="af1">
    <w:name w:val="文末脚注文字列 (文字)"/>
    <w:basedOn w:val="a0"/>
    <w:link w:val="af0"/>
    <w:uiPriority w:val="99"/>
    <w:semiHidden/>
    <w:rsid w:val="00591605"/>
  </w:style>
  <w:style w:type="character" w:styleId="af2">
    <w:name w:val="endnote reference"/>
    <w:basedOn w:val="a0"/>
    <w:uiPriority w:val="99"/>
    <w:semiHidden/>
    <w:unhideWhenUsed/>
    <w:rsid w:val="00591605"/>
    <w:rPr>
      <w:vertAlign w:val="superscript"/>
    </w:rPr>
  </w:style>
  <w:style w:type="paragraph" w:styleId="af3">
    <w:name w:val="footnote text"/>
    <w:basedOn w:val="a"/>
    <w:link w:val="af4"/>
    <w:uiPriority w:val="99"/>
    <w:semiHidden/>
    <w:unhideWhenUsed/>
    <w:rsid w:val="00591605"/>
    <w:pPr>
      <w:snapToGrid w:val="0"/>
      <w:jc w:val="left"/>
    </w:pPr>
  </w:style>
  <w:style w:type="character" w:customStyle="1" w:styleId="af4">
    <w:name w:val="脚注文字列 (文字)"/>
    <w:basedOn w:val="a0"/>
    <w:link w:val="af3"/>
    <w:uiPriority w:val="99"/>
    <w:semiHidden/>
    <w:rsid w:val="00591605"/>
  </w:style>
  <w:style w:type="character" w:styleId="af5">
    <w:name w:val="footnote reference"/>
    <w:basedOn w:val="a0"/>
    <w:uiPriority w:val="99"/>
    <w:semiHidden/>
    <w:unhideWhenUsed/>
    <w:rsid w:val="005916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2C9597827FAAF46A95F8B11333F38BB" ma:contentTypeVersion="1" ma:contentTypeDescription="新しいドキュメントを作成します。" ma:contentTypeScope="" ma:versionID="9dbf5371f83f4d560d5e5e55847a0bd0">
  <xsd:schema xmlns:xsd="http://www.w3.org/2001/XMLSchema" xmlns:xs="http://www.w3.org/2001/XMLSchema" xmlns:p="http://schemas.microsoft.com/office/2006/metadata/properties" xmlns:ns2="a554e166-b5f0-4f58-9e7e-98744d7ea28f" targetNamespace="http://schemas.microsoft.com/office/2006/metadata/properties" ma:root="true" ma:fieldsID="01d47645ec1503b1f5029a90b1c515f8" ns2:_="">
    <xsd:import namespace="a554e166-b5f0-4f58-9e7e-98744d7ea28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54e166-b5f0-4f58-9e7e-98744d7ea28f"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AA67C5-613D-4593-89C4-B2F9088BE79F}">
  <ds:schemaRefs>
    <ds:schemaRef ds:uri="http://schemas.openxmlformats.org/officeDocument/2006/bibliography"/>
  </ds:schemaRefs>
</ds:datastoreItem>
</file>

<file path=customXml/itemProps2.xml><?xml version="1.0" encoding="utf-8"?>
<ds:datastoreItem xmlns:ds="http://schemas.openxmlformats.org/officeDocument/2006/customXml" ds:itemID="{FB3F055B-E79E-4458-AA82-24F5D93A2B3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a554e166-b5f0-4f58-9e7e-98744d7ea28f"/>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4E53BAFA-E0E7-43AA-97A5-3E1CBDEE95EE}">
  <ds:schemaRefs>
    <ds:schemaRef ds:uri="http://schemas.microsoft.com/sharepoint/v3/contenttype/forms"/>
  </ds:schemaRefs>
</ds:datastoreItem>
</file>

<file path=customXml/itemProps4.xml><?xml version="1.0" encoding="utf-8"?>
<ds:datastoreItem xmlns:ds="http://schemas.openxmlformats.org/officeDocument/2006/customXml" ds:itemID="{63A84F7A-5CA8-4894-9B57-15A5DE7A3E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54e166-b5f0-4f58-9e7e-98744d7ea2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177</Words>
  <Characters>1015</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2020-07-28T06:20:00Z</cp:lastPrinted>
  <dcterms:created xsi:type="dcterms:W3CDTF">2023-01-18T02:04:00Z</dcterms:created>
  <dcterms:modified xsi:type="dcterms:W3CDTF">2024-12-12T02:19:00Z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0x01010052C9597827FAAF46A95F8B11333F38BB</vt:lpwstr>
  </property>
</Properties>
</file>